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A8" w:rsidRDefault="00DE7BA8" w:rsidP="00673D9D">
      <w:pPr>
        <w:rPr>
          <w:b/>
          <w:bCs/>
          <w:rtl/>
        </w:rPr>
      </w:pPr>
      <w:r>
        <w:rPr>
          <w:rFonts w:hint="cs"/>
          <w:b/>
          <w:bCs/>
          <w:rtl/>
        </w:rPr>
        <w:tab/>
        <w:t xml:space="preserve">בס"ד, </w:t>
      </w:r>
      <w:r w:rsidR="00673D9D">
        <w:rPr>
          <w:rFonts w:hint="cs"/>
          <w:b/>
          <w:bCs/>
          <w:rtl/>
        </w:rPr>
        <w:t>ניסן</w:t>
      </w:r>
      <w:r>
        <w:rPr>
          <w:rFonts w:hint="cs"/>
          <w:b/>
          <w:bCs/>
          <w:rtl/>
        </w:rPr>
        <w:t xml:space="preserve"> תש"פ</w:t>
      </w:r>
      <w:r>
        <w:rPr>
          <w:rFonts w:hint="cs"/>
          <w:b/>
          <w:bCs/>
          <w:rtl/>
        </w:rPr>
        <w:tab/>
      </w:r>
      <w:r>
        <w:rPr>
          <w:rFonts w:hint="cs"/>
          <w:b/>
          <w:bCs/>
          <w:rtl/>
        </w:rPr>
        <w:tab/>
      </w:r>
      <w:r>
        <w:rPr>
          <w:rFonts w:hint="cs"/>
          <w:b/>
          <w:bCs/>
          <w:rtl/>
        </w:rPr>
        <w:tab/>
      </w:r>
      <w:r>
        <w:rPr>
          <w:rFonts w:hint="cs"/>
          <w:b/>
          <w:bCs/>
          <w:rtl/>
        </w:rPr>
        <w:tab/>
      </w:r>
    </w:p>
    <w:p w:rsidR="00DE7BA8" w:rsidRPr="00DE7BA8" w:rsidRDefault="00DE7BA8" w:rsidP="00673D9D">
      <w:pPr>
        <w:jc w:val="center"/>
        <w:rPr>
          <w:b/>
          <w:bCs/>
          <w:sz w:val="44"/>
          <w:szCs w:val="44"/>
          <w:rtl/>
        </w:rPr>
      </w:pPr>
      <w:r w:rsidRPr="00DE7BA8">
        <w:rPr>
          <w:rFonts w:hint="cs"/>
          <w:b/>
          <w:bCs/>
          <w:sz w:val="44"/>
          <w:szCs w:val="44"/>
          <w:rtl/>
        </w:rPr>
        <w:t xml:space="preserve">פרשת </w:t>
      </w:r>
      <w:r w:rsidR="00673D9D">
        <w:rPr>
          <w:rFonts w:hint="cs"/>
          <w:b/>
          <w:bCs/>
          <w:sz w:val="44"/>
          <w:szCs w:val="44"/>
          <w:rtl/>
        </w:rPr>
        <w:t>ויקרא</w:t>
      </w:r>
      <w:r w:rsidR="000F7706">
        <w:rPr>
          <w:rFonts w:hint="cs"/>
          <w:b/>
          <w:bCs/>
          <w:sz w:val="44"/>
          <w:szCs w:val="44"/>
          <w:rtl/>
        </w:rPr>
        <w:t xml:space="preserve"> </w:t>
      </w:r>
      <w:r w:rsidR="000F7706">
        <w:rPr>
          <w:b/>
          <w:bCs/>
          <w:sz w:val="44"/>
          <w:szCs w:val="44"/>
          <w:rtl/>
        </w:rPr>
        <w:t>–</w:t>
      </w:r>
      <w:r w:rsidR="000F7706">
        <w:rPr>
          <w:rFonts w:hint="cs"/>
          <w:b/>
          <w:bCs/>
          <w:sz w:val="44"/>
          <w:szCs w:val="44"/>
          <w:rtl/>
        </w:rPr>
        <w:t xml:space="preserve"> הרב </w:t>
      </w:r>
      <w:r w:rsidR="00673D9D">
        <w:rPr>
          <w:rFonts w:hint="cs"/>
          <w:b/>
          <w:bCs/>
          <w:sz w:val="44"/>
          <w:szCs w:val="44"/>
          <w:rtl/>
        </w:rPr>
        <w:t>ד"ר יהודה אלטשולר</w:t>
      </w:r>
    </w:p>
    <w:p w:rsidR="00673D9D" w:rsidRPr="00673D9D" w:rsidRDefault="00673D9D" w:rsidP="00673D9D">
      <w:pPr>
        <w:spacing w:after="0" w:line="240" w:lineRule="auto"/>
        <w:jc w:val="both"/>
        <w:rPr>
          <w:rFonts w:ascii="Times New Roman" w:eastAsia="Times New Roman" w:hAnsi="Times New Roman" w:cs="David"/>
          <w:sz w:val="28"/>
          <w:szCs w:val="24"/>
          <w:rtl/>
        </w:rPr>
      </w:pPr>
      <w:bookmarkStart w:id="0" w:name="_GoBack"/>
      <w:bookmarkEnd w:id="0"/>
    </w:p>
    <w:p w:rsidR="00673D9D" w:rsidRPr="00673D9D" w:rsidRDefault="00673D9D" w:rsidP="00B45C2B">
      <w:pPr>
        <w:spacing w:after="0" w:line="360" w:lineRule="auto"/>
        <w:jc w:val="center"/>
        <w:rPr>
          <w:rFonts w:ascii="Times New Roman" w:eastAsia="Times New Roman" w:hAnsi="Times New Roman" w:cs="David"/>
          <w:b/>
          <w:bCs/>
          <w:sz w:val="32"/>
          <w:szCs w:val="28"/>
          <w:rtl/>
        </w:rPr>
      </w:pPr>
      <w:r w:rsidRPr="00673D9D">
        <w:rPr>
          <w:rFonts w:ascii="Times New Roman" w:eastAsia="Times New Roman" w:hAnsi="Times New Roman" w:cs="David"/>
          <w:b/>
          <w:bCs/>
          <w:sz w:val="32"/>
          <w:szCs w:val="28"/>
          <w:rtl/>
        </w:rPr>
        <w:t xml:space="preserve">תורת </w:t>
      </w:r>
      <w:proofErr w:type="spellStart"/>
      <w:r w:rsidRPr="00673D9D">
        <w:rPr>
          <w:rFonts w:ascii="Times New Roman" w:eastAsia="Times New Roman" w:hAnsi="Times New Roman" w:cs="David"/>
          <w:b/>
          <w:bCs/>
          <w:sz w:val="32"/>
          <w:szCs w:val="28"/>
          <w:rtl/>
        </w:rPr>
        <w:t>כהנים</w:t>
      </w:r>
      <w:proofErr w:type="spellEnd"/>
      <w:r w:rsidRPr="00673D9D">
        <w:rPr>
          <w:rFonts w:ascii="Times New Roman" w:eastAsia="Times New Roman" w:hAnsi="Times New Roman" w:cs="David"/>
          <w:b/>
          <w:bCs/>
          <w:sz w:val="32"/>
          <w:szCs w:val="28"/>
          <w:rtl/>
        </w:rPr>
        <w:t xml:space="preserve"> – תורת ממלכת </w:t>
      </w:r>
      <w:proofErr w:type="spellStart"/>
      <w:r w:rsidRPr="00673D9D">
        <w:rPr>
          <w:rFonts w:ascii="Times New Roman" w:eastAsia="Times New Roman" w:hAnsi="Times New Roman" w:cs="David"/>
          <w:b/>
          <w:bCs/>
          <w:sz w:val="32"/>
          <w:szCs w:val="28"/>
          <w:rtl/>
        </w:rPr>
        <w:t>הכהנים</w:t>
      </w:r>
      <w:proofErr w:type="spellEnd"/>
    </w:p>
    <w:p w:rsidR="00673D9D" w:rsidRPr="00673D9D" w:rsidRDefault="00673D9D" w:rsidP="00B45C2B">
      <w:pPr>
        <w:spacing w:after="0" w:line="360" w:lineRule="auto"/>
        <w:jc w:val="center"/>
        <w:rPr>
          <w:rFonts w:ascii="Times New Roman" w:eastAsia="Times New Roman" w:hAnsi="Times New Roman" w:cs="David"/>
          <w:b/>
          <w:bCs/>
          <w:sz w:val="28"/>
          <w:szCs w:val="24"/>
          <w:rtl/>
        </w:rPr>
      </w:pP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חומש ויקרא מכונה בפי חז"ל תורת </w:t>
      </w:r>
      <w:proofErr w:type="spellStart"/>
      <w:r w:rsidRPr="00673D9D">
        <w:rPr>
          <w:rFonts w:ascii="Times New Roman" w:eastAsia="Times New Roman" w:hAnsi="Times New Roman" w:cs="David"/>
          <w:sz w:val="28"/>
          <w:szCs w:val="24"/>
          <w:rtl/>
        </w:rPr>
        <w:t>כהנים</w:t>
      </w:r>
      <w:proofErr w:type="spellEnd"/>
      <w:r w:rsidRPr="00673D9D">
        <w:rPr>
          <w:rFonts w:ascii="Times New Roman" w:eastAsia="Times New Roman" w:hAnsi="Times New Roman" w:cs="David"/>
          <w:sz w:val="28"/>
          <w:szCs w:val="24"/>
          <w:rtl/>
        </w:rPr>
        <w:t>. לכאורה הכינוי הולם את החומש ולו בשל הדימוי העממי המזהה את החומש כקשה (ומאיים?) משום שרובו ככולו עוסק בענייני המקדש וקדשיו, קרבנות, ומצוות הכהונה. אלא שבחינה מדוקדקת של הנושאים הנכללים בחומש ויקרא מצביעה על פער די גדול בין דימוי זה למציאות.</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אמנם, פרשת ויקרא עוסקת בקרבנות אך את הקרבנות מביא כל אדם מישראל – "אדם כי יקריב מכם...". רק פרקי הקרבנות בפרשת צו מתארים נושא זה מנקודת מבטם של </w:t>
      </w:r>
      <w:proofErr w:type="spellStart"/>
      <w:r w:rsidRPr="00673D9D">
        <w:rPr>
          <w:rFonts w:ascii="Times New Roman" w:eastAsia="Times New Roman" w:hAnsi="Times New Roman" w:cs="David"/>
          <w:sz w:val="28"/>
          <w:szCs w:val="24"/>
          <w:rtl/>
        </w:rPr>
        <w:t>הכהנים</w:t>
      </w:r>
      <w:proofErr w:type="spellEnd"/>
      <w:r w:rsidRPr="00673D9D">
        <w:rPr>
          <w:rFonts w:ascii="Times New Roman" w:eastAsia="Times New Roman" w:hAnsi="Times New Roman" w:cs="David"/>
          <w:sz w:val="28"/>
          <w:szCs w:val="24"/>
          <w:rtl/>
        </w:rPr>
        <w:t xml:space="preserve"> העוסקים במלאכה. המשכה של פרשת צו מתאר את ימי המילואים וגם כאן העיסוק הוא </w:t>
      </w:r>
      <w:proofErr w:type="spellStart"/>
      <w:r w:rsidRPr="00673D9D">
        <w:rPr>
          <w:rFonts w:ascii="Times New Roman" w:eastAsia="Times New Roman" w:hAnsi="Times New Roman" w:cs="David"/>
          <w:sz w:val="28"/>
          <w:szCs w:val="24"/>
          <w:rtl/>
        </w:rPr>
        <w:t>בכהנים</w:t>
      </w:r>
      <w:proofErr w:type="spellEnd"/>
      <w:r w:rsidRPr="00673D9D">
        <w:rPr>
          <w:rFonts w:ascii="Times New Roman" w:eastAsia="Times New Roman" w:hAnsi="Times New Roman" w:cs="David"/>
          <w:sz w:val="28"/>
          <w:szCs w:val="24"/>
          <w:rtl/>
        </w:rPr>
        <w:t xml:space="preserve"> אך אין מדובר כאן בדיני </w:t>
      </w:r>
      <w:proofErr w:type="spellStart"/>
      <w:r w:rsidRPr="00673D9D">
        <w:rPr>
          <w:rFonts w:ascii="Times New Roman" w:eastAsia="Times New Roman" w:hAnsi="Times New Roman" w:cs="David"/>
          <w:sz w:val="28"/>
          <w:szCs w:val="24"/>
          <w:rtl/>
        </w:rPr>
        <w:t>הכהנים</w:t>
      </w:r>
      <w:proofErr w:type="spellEnd"/>
      <w:r w:rsidRPr="00673D9D">
        <w:rPr>
          <w:rFonts w:ascii="Times New Roman" w:eastAsia="Times New Roman" w:hAnsi="Times New Roman" w:cs="David"/>
          <w:sz w:val="28"/>
          <w:szCs w:val="24"/>
          <w:rtl/>
        </w:rPr>
        <w:t xml:space="preserve"> אלא </w:t>
      </w:r>
      <w:proofErr w:type="spellStart"/>
      <w:r w:rsidRPr="00673D9D">
        <w:rPr>
          <w:rFonts w:ascii="Times New Roman" w:eastAsia="Times New Roman" w:hAnsi="Times New Roman" w:cs="David"/>
          <w:sz w:val="28"/>
          <w:szCs w:val="24"/>
          <w:rtl/>
        </w:rPr>
        <w:t>בארוע</w:t>
      </w:r>
      <w:proofErr w:type="spellEnd"/>
      <w:r w:rsidRPr="00673D9D">
        <w:rPr>
          <w:rFonts w:ascii="Times New Roman" w:eastAsia="Times New Roman" w:hAnsi="Times New Roman" w:cs="David"/>
          <w:sz w:val="28"/>
          <w:szCs w:val="24"/>
          <w:rtl/>
        </w:rPr>
        <w:t xml:space="preserve"> חד פעמי שנגע להכשרת המשכן </w:t>
      </w:r>
      <w:proofErr w:type="spellStart"/>
      <w:r w:rsidRPr="00673D9D">
        <w:rPr>
          <w:rFonts w:ascii="Times New Roman" w:eastAsia="Times New Roman" w:hAnsi="Times New Roman" w:cs="David"/>
          <w:sz w:val="28"/>
          <w:szCs w:val="24"/>
          <w:rtl/>
        </w:rPr>
        <w:t>והכהנים</w:t>
      </w:r>
      <w:proofErr w:type="spellEnd"/>
      <w:r w:rsidRPr="00673D9D">
        <w:rPr>
          <w:rFonts w:ascii="Times New Roman" w:eastAsia="Times New Roman" w:hAnsi="Times New Roman" w:cs="David"/>
          <w:sz w:val="28"/>
          <w:szCs w:val="24"/>
          <w:rtl/>
        </w:rPr>
        <w:t xml:space="preserve"> לעבודתם.</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פרשת שמיני פותחת גם היא בחנוכת המשכן ובתיאור מותם של בני אהרן. </w:t>
      </w:r>
      <w:proofErr w:type="spellStart"/>
      <w:r w:rsidRPr="00673D9D">
        <w:rPr>
          <w:rFonts w:ascii="Times New Roman" w:eastAsia="Times New Roman" w:hAnsi="Times New Roman" w:cs="David"/>
          <w:sz w:val="28"/>
          <w:szCs w:val="24"/>
          <w:rtl/>
        </w:rPr>
        <w:t>ארוע</w:t>
      </w:r>
      <w:proofErr w:type="spellEnd"/>
      <w:r w:rsidRPr="00673D9D">
        <w:rPr>
          <w:rFonts w:ascii="Times New Roman" w:eastAsia="Times New Roman" w:hAnsi="Times New Roman" w:cs="David"/>
          <w:sz w:val="28"/>
          <w:szCs w:val="24"/>
          <w:rtl/>
        </w:rPr>
        <w:t xml:space="preserve"> טרגי זה נגע לכלל ישראל על אף </w:t>
      </w:r>
      <w:proofErr w:type="spellStart"/>
      <w:r w:rsidRPr="00673D9D">
        <w:rPr>
          <w:rFonts w:ascii="Times New Roman" w:eastAsia="Times New Roman" w:hAnsi="Times New Roman" w:cs="David"/>
          <w:sz w:val="28"/>
          <w:szCs w:val="24"/>
          <w:rtl/>
        </w:rPr>
        <w:t>שנפגעיו</w:t>
      </w:r>
      <w:proofErr w:type="spellEnd"/>
      <w:r w:rsidRPr="00673D9D">
        <w:rPr>
          <w:rFonts w:ascii="Times New Roman" w:eastAsia="Times New Roman" w:hAnsi="Times New Roman" w:cs="David"/>
          <w:sz w:val="28"/>
          <w:szCs w:val="24"/>
          <w:rtl/>
        </w:rPr>
        <w:t xml:space="preserve"> העיקריים היו בני אהרן הכהן. המשכה של הפרשה כבר עוסק בדיני מאכלות אסורות שוודאי שייכים לכלל הצבור.</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גם פרשיות תזריע ומצורע מתארות תופעות שונות הרלוונטיות לכל איש ואשה בישראל שאמנם נזקקים לשירותיו של הכהן באבחון </w:t>
      </w:r>
      <w:proofErr w:type="spellStart"/>
      <w:r w:rsidRPr="00673D9D">
        <w:rPr>
          <w:rFonts w:ascii="Times New Roman" w:eastAsia="Times New Roman" w:hAnsi="Times New Roman" w:cs="David"/>
          <w:sz w:val="28"/>
          <w:szCs w:val="24"/>
          <w:rtl/>
        </w:rPr>
        <w:t>נגעיהם</w:t>
      </w:r>
      <w:proofErr w:type="spellEnd"/>
      <w:r w:rsidRPr="00673D9D">
        <w:rPr>
          <w:rFonts w:ascii="Times New Roman" w:eastAsia="Times New Roman" w:hAnsi="Times New Roman" w:cs="David"/>
          <w:sz w:val="28"/>
          <w:szCs w:val="24"/>
          <w:rtl/>
        </w:rPr>
        <w:t>, אך וודאי שהכהן איננו עומד במרכזה של הפרשה.</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פרשת אחרי מות פותחת </w:t>
      </w:r>
      <w:proofErr w:type="spellStart"/>
      <w:r w:rsidRPr="00673D9D">
        <w:rPr>
          <w:rFonts w:ascii="Times New Roman" w:eastAsia="Times New Roman" w:hAnsi="Times New Roman" w:cs="David"/>
          <w:sz w:val="28"/>
          <w:szCs w:val="24"/>
          <w:rtl/>
        </w:rPr>
        <w:t>בתאור</w:t>
      </w:r>
      <w:proofErr w:type="spellEnd"/>
      <w:r w:rsidRPr="00673D9D">
        <w:rPr>
          <w:rFonts w:ascii="Times New Roman" w:eastAsia="Times New Roman" w:hAnsi="Times New Roman" w:cs="David"/>
          <w:sz w:val="28"/>
          <w:szCs w:val="24"/>
          <w:rtl/>
        </w:rPr>
        <w:t xml:space="preserve"> עבודת יוה"כ שבה לכהן חלק מרכזי, אך ממשיכה בפרשת העריות.</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פרשת קדושים שבאה מיד לאחר מכן עוסקת כולה בדינים השייכים לכל איש מישראל.</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אפילו פרשת אמור הפותחת בדיני </w:t>
      </w:r>
      <w:proofErr w:type="spellStart"/>
      <w:r w:rsidRPr="00673D9D">
        <w:rPr>
          <w:rFonts w:ascii="Times New Roman" w:eastAsia="Times New Roman" w:hAnsi="Times New Roman" w:cs="David"/>
          <w:sz w:val="28"/>
          <w:szCs w:val="24"/>
          <w:rtl/>
        </w:rPr>
        <w:t>הכהנים</w:t>
      </w:r>
      <w:proofErr w:type="spellEnd"/>
      <w:r w:rsidRPr="00673D9D">
        <w:rPr>
          <w:rFonts w:ascii="Times New Roman" w:eastAsia="Times New Roman" w:hAnsi="Times New Roman" w:cs="David"/>
          <w:sz w:val="28"/>
          <w:szCs w:val="24"/>
          <w:rtl/>
        </w:rPr>
        <w:t xml:space="preserve"> והמומים הפוסלים אותם משרות בקדש, ממשיכה ועוסקת בדיני המועדים הנוגעים כמובן לכל יהודי באשר הוא.</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החומש מסתיים בפרשיות בהר </w:t>
      </w:r>
      <w:proofErr w:type="spellStart"/>
      <w:r w:rsidRPr="00673D9D">
        <w:rPr>
          <w:rFonts w:ascii="Times New Roman" w:eastAsia="Times New Roman" w:hAnsi="Times New Roman" w:cs="David"/>
          <w:sz w:val="28"/>
          <w:szCs w:val="24"/>
          <w:rtl/>
        </w:rPr>
        <w:t>ובחוקותי</w:t>
      </w:r>
      <w:proofErr w:type="spellEnd"/>
      <w:r w:rsidRPr="00673D9D">
        <w:rPr>
          <w:rFonts w:ascii="Times New Roman" w:eastAsia="Times New Roman" w:hAnsi="Times New Roman" w:cs="David"/>
          <w:sz w:val="28"/>
          <w:szCs w:val="24"/>
          <w:rtl/>
        </w:rPr>
        <w:t xml:space="preserve"> העוסקות בדיני השמיטה היובל, ולאחריהם פרשת הברית הכוללת ברכה וקללה. אמנם בסוף פרשת </w:t>
      </w:r>
      <w:proofErr w:type="spellStart"/>
      <w:r w:rsidRPr="00673D9D">
        <w:rPr>
          <w:rFonts w:ascii="Times New Roman" w:eastAsia="Times New Roman" w:hAnsi="Times New Roman" w:cs="David"/>
          <w:sz w:val="28"/>
          <w:szCs w:val="24"/>
          <w:rtl/>
        </w:rPr>
        <w:t>בחוקותי</w:t>
      </w:r>
      <w:proofErr w:type="spellEnd"/>
      <w:r w:rsidRPr="00673D9D">
        <w:rPr>
          <w:rFonts w:ascii="Times New Roman" w:eastAsia="Times New Roman" w:hAnsi="Times New Roman" w:cs="David"/>
          <w:sz w:val="28"/>
          <w:szCs w:val="24"/>
          <w:rtl/>
        </w:rPr>
        <w:t xml:space="preserve"> מוזכר הכהן בפרשת הערכים אך גם שם הוא מופיע כ"נותן שירות" ולא כמרכז הפרשה.</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כיצד אם כן נוצר הכינוי "תורת </w:t>
      </w:r>
      <w:proofErr w:type="spellStart"/>
      <w:r w:rsidRPr="00673D9D">
        <w:rPr>
          <w:rFonts w:ascii="Times New Roman" w:eastAsia="Times New Roman" w:hAnsi="Times New Roman" w:cs="David"/>
          <w:sz w:val="28"/>
          <w:szCs w:val="24"/>
          <w:rtl/>
        </w:rPr>
        <w:t>הכהנים</w:t>
      </w:r>
      <w:proofErr w:type="spellEnd"/>
      <w:r w:rsidRPr="00673D9D">
        <w:rPr>
          <w:rFonts w:ascii="Times New Roman" w:eastAsia="Times New Roman" w:hAnsi="Times New Roman" w:cs="David"/>
          <w:sz w:val="28"/>
          <w:szCs w:val="24"/>
          <w:rtl/>
        </w:rPr>
        <w:t xml:space="preserve"> לחומש שרק חלק קטן ממנו עוסק </w:t>
      </w:r>
      <w:proofErr w:type="spellStart"/>
      <w:r w:rsidRPr="00673D9D">
        <w:rPr>
          <w:rFonts w:ascii="Times New Roman" w:eastAsia="Times New Roman" w:hAnsi="Times New Roman" w:cs="David"/>
          <w:sz w:val="28"/>
          <w:szCs w:val="24"/>
          <w:rtl/>
        </w:rPr>
        <w:t>בכהנים</w:t>
      </w:r>
      <w:proofErr w:type="spellEnd"/>
      <w:r w:rsidRPr="00673D9D">
        <w:rPr>
          <w:rFonts w:ascii="Times New Roman" w:eastAsia="Times New Roman" w:hAnsi="Times New Roman" w:cs="David"/>
          <w:sz w:val="28"/>
          <w:szCs w:val="24"/>
          <w:rtl/>
        </w:rPr>
        <w:t xml:space="preserve"> במישרין?</w:t>
      </w:r>
    </w:p>
    <w:p w:rsidR="00673D9D" w:rsidRPr="00673D9D" w:rsidRDefault="00673D9D" w:rsidP="00B45C2B">
      <w:pPr>
        <w:spacing w:after="0" w:line="360" w:lineRule="auto"/>
        <w:jc w:val="both"/>
        <w:rPr>
          <w:rFonts w:ascii="Times New Roman" w:eastAsia="Times New Roman" w:hAnsi="Times New Roman" w:cs="David"/>
          <w:sz w:val="28"/>
          <w:szCs w:val="24"/>
          <w:rtl/>
        </w:rPr>
      </w:pP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נראה לי להציע שאת המושג "תורת </w:t>
      </w:r>
      <w:proofErr w:type="spellStart"/>
      <w:r w:rsidRPr="00673D9D">
        <w:rPr>
          <w:rFonts w:ascii="Times New Roman" w:eastAsia="Times New Roman" w:hAnsi="Times New Roman" w:cs="David"/>
          <w:sz w:val="28"/>
          <w:szCs w:val="24"/>
          <w:rtl/>
        </w:rPr>
        <w:t>כהנים</w:t>
      </w:r>
      <w:proofErr w:type="spellEnd"/>
      <w:r w:rsidRPr="00673D9D">
        <w:rPr>
          <w:rFonts w:ascii="Times New Roman" w:eastAsia="Times New Roman" w:hAnsi="Times New Roman" w:cs="David"/>
          <w:sz w:val="28"/>
          <w:szCs w:val="24"/>
          <w:rtl/>
        </w:rPr>
        <w:t xml:space="preserve">" יש לקשור לפסוק אחר שנאמר לפני מתן תורה – "ואתם תהיו לי ממלכת </w:t>
      </w:r>
      <w:proofErr w:type="spellStart"/>
      <w:r w:rsidRPr="00673D9D">
        <w:rPr>
          <w:rFonts w:ascii="Times New Roman" w:eastAsia="Times New Roman" w:hAnsi="Times New Roman" w:cs="David"/>
          <w:sz w:val="28"/>
          <w:szCs w:val="24"/>
          <w:rtl/>
        </w:rPr>
        <w:t>כהנים</w:t>
      </w:r>
      <w:proofErr w:type="spellEnd"/>
      <w:r w:rsidRPr="00673D9D">
        <w:rPr>
          <w:rFonts w:ascii="Times New Roman" w:eastAsia="Times New Roman" w:hAnsi="Times New Roman" w:cs="David"/>
          <w:sz w:val="28"/>
          <w:szCs w:val="24"/>
          <w:rtl/>
        </w:rPr>
        <w:t xml:space="preserve"> וגוי קדוש" (שמות </w:t>
      </w:r>
      <w:proofErr w:type="spellStart"/>
      <w:r w:rsidRPr="00673D9D">
        <w:rPr>
          <w:rFonts w:ascii="Times New Roman" w:eastAsia="Times New Roman" w:hAnsi="Times New Roman" w:cs="David"/>
          <w:sz w:val="28"/>
          <w:szCs w:val="24"/>
          <w:rtl/>
        </w:rPr>
        <w:t>יט</w:t>
      </w:r>
      <w:proofErr w:type="spellEnd"/>
      <w:r w:rsidRPr="00673D9D">
        <w:rPr>
          <w:rFonts w:ascii="Times New Roman" w:eastAsia="Times New Roman" w:hAnsi="Times New Roman" w:cs="David"/>
          <w:sz w:val="28"/>
          <w:szCs w:val="24"/>
          <w:rtl/>
        </w:rPr>
        <w:t>) בפסוק זה קובעת התורה שייעודו של עם ישראל הוא ליצור ממלכה בה לכל איש יש תפקיד. כל אחד מכהן בתפקיד ונושא בנטל השליחות  האלוהית. חברה  שבה כל אדם חש כמי שמכהן ונושא בנטל יכולה להגשים את מטרתה – תיקון עולם במלכות שדי.</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חומש ויקרא אם כן, הוא החומש שבא לשרטט את </w:t>
      </w:r>
      <w:proofErr w:type="spellStart"/>
      <w:r w:rsidRPr="00673D9D">
        <w:rPr>
          <w:rFonts w:ascii="Times New Roman" w:eastAsia="Times New Roman" w:hAnsi="Times New Roman" w:cs="David"/>
          <w:sz w:val="28"/>
          <w:szCs w:val="24"/>
          <w:rtl/>
        </w:rPr>
        <w:t>קויה</w:t>
      </w:r>
      <w:proofErr w:type="spellEnd"/>
      <w:r w:rsidRPr="00673D9D">
        <w:rPr>
          <w:rFonts w:ascii="Times New Roman" w:eastAsia="Times New Roman" w:hAnsi="Times New Roman" w:cs="David"/>
          <w:sz w:val="28"/>
          <w:szCs w:val="24"/>
          <w:rtl/>
        </w:rPr>
        <w:t xml:space="preserve"> של החברה הזו על ידי העצמה של כל אזרח בה.</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הסכנה האורבת לפתחה של כל חברה בה יש מיעוט הנושא בנטל, היא שאלה שאינם נושאים בנטל יסירו מעליהם כל אחריות מתוך מחשבה פסולה המניחה  ש"יש </w:t>
      </w:r>
      <w:proofErr w:type="spellStart"/>
      <w:r w:rsidRPr="00673D9D">
        <w:rPr>
          <w:rFonts w:ascii="Times New Roman" w:eastAsia="Times New Roman" w:hAnsi="Times New Roman" w:cs="David"/>
          <w:sz w:val="28"/>
          <w:szCs w:val="24"/>
          <w:rtl/>
        </w:rPr>
        <w:t>כהנים</w:t>
      </w:r>
      <w:proofErr w:type="spellEnd"/>
      <w:r w:rsidRPr="00673D9D">
        <w:rPr>
          <w:rFonts w:ascii="Times New Roman" w:eastAsia="Times New Roman" w:hAnsi="Times New Roman" w:cs="David"/>
          <w:sz w:val="28"/>
          <w:szCs w:val="24"/>
          <w:rtl/>
        </w:rPr>
        <w:t xml:space="preserve"> בבית המקדש והאחריות הרוחנית מוטלת עליהם..."</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 כנגד מחשבה מסוג זה פונה התורה וקובעת בפרשת העריות, שכשם </w:t>
      </w:r>
      <w:proofErr w:type="spellStart"/>
      <w:r w:rsidRPr="00673D9D">
        <w:rPr>
          <w:rFonts w:ascii="Times New Roman" w:eastAsia="Times New Roman" w:hAnsi="Times New Roman" w:cs="David"/>
          <w:sz w:val="28"/>
          <w:szCs w:val="24"/>
          <w:rtl/>
        </w:rPr>
        <w:t>שלכהנים</w:t>
      </w:r>
      <w:proofErr w:type="spellEnd"/>
      <w:r w:rsidRPr="00673D9D">
        <w:rPr>
          <w:rFonts w:ascii="Times New Roman" w:eastAsia="Times New Roman" w:hAnsi="Times New Roman" w:cs="David"/>
          <w:sz w:val="28"/>
          <w:szCs w:val="24"/>
          <w:rtl/>
        </w:rPr>
        <w:t xml:space="preserve"> דיני חיתון מיוחדים היוצרים את מעמדם המיוחד כך לכל איש מישראל יש דיני חיתון ופסולי חיתון איתם לא יוכל לבא במגע. במידה דומה באים דיני המועדים ויוצרים שייכות בין כל יהודי למקדש שלש פעמים בשנה. מעתה המקדש איננו נחלתם משרתיו הקבועים אלא כל אחד מוזמן – "יראה כל </w:t>
      </w:r>
      <w:proofErr w:type="spellStart"/>
      <w:r w:rsidRPr="00673D9D">
        <w:rPr>
          <w:rFonts w:ascii="Times New Roman" w:eastAsia="Times New Roman" w:hAnsi="Times New Roman" w:cs="David"/>
          <w:sz w:val="28"/>
          <w:szCs w:val="24"/>
          <w:rtl/>
        </w:rPr>
        <w:t>זכורך</w:t>
      </w:r>
      <w:proofErr w:type="spellEnd"/>
      <w:r w:rsidRPr="00673D9D">
        <w:rPr>
          <w:rFonts w:ascii="Times New Roman" w:eastAsia="Times New Roman" w:hAnsi="Times New Roman" w:cs="David"/>
          <w:sz w:val="28"/>
          <w:szCs w:val="24"/>
          <w:rtl/>
        </w:rPr>
        <w:t xml:space="preserve"> את פני ה' אלוקיך..." כך גם יוצרים דיני השמיטה דמיון בין </w:t>
      </w:r>
      <w:proofErr w:type="spellStart"/>
      <w:r w:rsidRPr="00673D9D">
        <w:rPr>
          <w:rFonts w:ascii="Times New Roman" w:eastAsia="Times New Roman" w:hAnsi="Times New Roman" w:cs="David"/>
          <w:sz w:val="28"/>
          <w:szCs w:val="24"/>
          <w:rtl/>
        </w:rPr>
        <w:t>הכהנים</w:t>
      </w:r>
      <w:proofErr w:type="spellEnd"/>
      <w:r w:rsidRPr="00673D9D">
        <w:rPr>
          <w:rFonts w:ascii="Times New Roman" w:eastAsia="Times New Roman" w:hAnsi="Times New Roman" w:cs="David"/>
          <w:sz w:val="28"/>
          <w:szCs w:val="24"/>
          <w:rtl/>
        </w:rPr>
        <w:t xml:space="preserve"> שלהם אין נחלה קבועה, לבין כל בעלי האדמות אחת לשבע שנים בשמיטה, ובצורה גורפת יותר בשנת היובל.</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 על דרך זו ניתן לראות את חומש ויקרא כולו כחומש הפונה לעם כולו ומזמין כל יהודי ויהודי ליטול חלק בחיי הרוח והמקדש ולא להשאיר את חיי הקדושה לבני שבט לוי. הזמנה פתוחה זו מהווה אתגר עצום המחייב כל אחד ואחת </w:t>
      </w:r>
      <w:proofErr w:type="spellStart"/>
      <w:r w:rsidRPr="00673D9D">
        <w:rPr>
          <w:rFonts w:ascii="Times New Roman" w:eastAsia="Times New Roman" w:hAnsi="Times New Roman" w:cs="David"/>
          <w:sz w:val="28"/>
          <w:szCs w:val="24"/>
          <w:rtl/>
        </w:rPr>
        <w:t>מאיתנו</w:t>
      </w:r>
      <w:proofErr w:type="spellEnd"/>
      <w:r w:rsidRPr="00673D9D">
        <w:rPr>
          <w:rFonts w:ascii="Times New Roman" w:eastAsia="Times New Roman" w:hAnsi="Times New Roman" w:cs="David"/>
          <w:sz w:val="28"/>
          <w:szCs w:val="24"/>
          <w:rtl/>
        </w:rPr>
        <w:t xml:space="preserve"> בבניית חייו וביתו מתוך תחושה של מי שנבחר לכהן בעולמו של הקב"ה, ומידת יכולתה של החברה כולה להיות ממלכת </w:t>
      </w:r>
      <w:proofErr w:type="spellStart"/>
      <w:r w:rsidRPr="00673D9D">
        <w:rPr>
          <w:rFonts w:ascii="Times New Roman" w:eastAsia="Times New Roman" w:hAnsi="Times New Roman" w:cs="David"/>
          <w:sz w:val="28"/>
          <w:szCs w:val="24"/>
          <w:rtl/>
        </w:rPr>
        <w:t>כהנים</w:t>
      </w:r>
      <w:proofErr w:type="spellEnd"/>
      <w:r w:rsidRPr="00673D9D">
        <w:rPr>
          <w:rFonts w:ascii="Times New Roman" w:eastAsia="Times New Roman" w:hAnsi="Times New Roman" w:cs="David"/>
          <w:sz w:val="28"/>
          <w:szCs w:val="24"/>
          <w:rtl/>
        </w:rPr>
        <w:t xml:space="preserve"> מוטלת גם על כתפיו.</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דומה שהרמב"ם בסיום הלכות שמיטה ויובל (</w:t>
      </w:r>
      <w:proofErr w:type="spellStart"/>
      <w:r w:rsidRPr="00673D9D">
        <w:rPr>
          <w:rFonts w:ascii="Times New Roman" w:eastAsia="Times New Roman" w:hAnsi="Times New Roman" w:cs="David"/>
          <w:sz w:val="28"/>
          <w:szCs w:val="24"/>
          <w:rtl/>
        </w:rPr>
        <w:t>יג</w:t>
      </w:r>
      <w:proofErr w:type="spellEnd"/>
      <w:r w:rsidRPr="00673D9D">
        <w:rPr>
          <w:rFonts w:ascii="Times New Roman" w:eastAsia="Times New Roman" w:hAnsi="Times New Roman" w:cs="David"/>
          <w:sz w:val="28"/>
          <w:szCs w:val="24"/>
          <w:rtl/>
        </w:rPr>
        <w:t xml:space="preserve">, </w:t>
      </w:r>
      <w:proofErr w:type="spellStart"/>
      <w:r w:rsidRPr="00673D9D">
        <w:rPr>
          <w:rFonts w:ascii="Times New Roman" w:eastAsia="Times New Roman" w:hAnsi="Times New Roman" w:cs="David"/>
          <w:sz w:val="28"/>
          <w:szCs w:val="24"/>
          <w:rtl/>
        </w:rPr>
        <w:t>יב-יג</w:t>
      </w:r>
      <w:proofErr w:type="spellEnd"/>
      <w:r w:rsidRPr="00673D9D">
        <w:rPr>
          <w:rFonts w:ascii="Times New Roman" w:eastAsia="Times New Roman" w:hAnsi="Times New Roman" w:cs="David"/>
          <w:sz w:val="28"/>
          <w:szCs w:val="24"/>
          <w:rtl/>
        </w:rPr>
        <w:t>) מתאר מודל זה בצורה מרגשת ומרתקת:</w:t>
      </w:r>
    </w:p>
    <w:p w:rsidR="00673D9D" w:rsidRPr="00673D9D" w:rsidRDefault="00673D9D" w:rsidP="00B45C2B">
      <w:pPr>
        <w:spacing w:after="0" w:line="360" w:lineRule="auto"/>
        <w:jc w:val="both"/>
        <w:rPr>
          <w:rFonts w:ascii="Times New Roman" w:eastAsia="Times New Roman" w:hAnsi="Times New Roman" w:cs="David"/>
          <w:sz w:val="28"/>
          <w:szCs w:val="24"/>
          <w:rtl/>
        </w:rPr>
      </w:pP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"ולמה לא זכה לוי בנחלת ארץ ישראל ובביזתה עם אחיו מפני שהובדל לעבוד את </w:t>
      </w:r>
      <w:proofErr w:type="spellStart"/>
      <w:r w:rsidRPr="00673D9D">
        <w:rPr>
          <w:rFonts w:ascii="Times New Roman" w:eastAsia="Times New Roman" w:hAnsi="Times New Roman" w:cs="David"/>
          <w:sz w:val="28"/>
          <w:szCs w:val="24"/>
          <w:rtl/>
        </w:rPr>
        <w:t>י"י</w:t>
      </w:r>
      <w:proofErr w:type="spellEnd"/>
      <w:r w:rsidRPr="00673D9D">
        <w:rPr>
          <w:rFonts w:ascii="Times New Roman" w:eastAsia="Times New Roman" w:hAnsi="Times New Roman" w:cs="David"/>
          <w:sz w:val="28"/>
          <w:szCs w:val="24"/>
          <w:rtl/>
        </w:rPr>
        <w:t xml:space="preserve"> לשרתו ולהורות דרכיו הישרים ומשפטיו הצדיקים לרבים שנאמר יורו משפטיך ליעקב ותורתך לישראל, לפיכך הובדלו מדרכי העולם לא </w:t>
      </w:r>
      <w:proofErr w:type="spellStart"/>
      <w:r w:rsidRPr="00673D9D">
        <w:rPr>
          <w:rFonts w:ascii="Times New Roman" w:eastAsia="Times New Roman" w:hAnsi="Times New Roman" w:cs="David"/>
          <w:sz w:val="28"/>
          <w:szCs w:val="24"/>
          <w:rtl/>
        </w:rPr>
        <w:t>עורכין</w:t>
      </w:r>
      <w:proofErr w:type="spellEnd"/>
      <w:r w:rsidRPr="00673D9D">
        <w:rPr>
          <w:rFonts w:ascii="Times New Roman" w:eastAsia="Times New Roman" w:hAnsi="Times New Roman" w:cs="David"/>
          <w:sz w:val="28"/>
          <w:szCs w:val="24"/>
          <w:rtl/>
        </w:rPr>
        <w:t xml:space="preserve"> מלחמה כשאר ישראל ולא </w:t>
      </w:r>
      <w:proofErr w:type="spellStart"/>
      <w:r w:rsidRPr="00673D9D">
        <w:rPr>
          <w:rFonts w:ascii="Times New Roman" w:eastAsia="Times New Roman" w:hAnsi="Times New Roman" w:cs="David"/>
          <w:sz w:val="28"/>
          <w:szCs w:val="24"/>
          <w:rtl/>
        </w:rPr>
        <w:t>נוחלין</w:t>
      </w:r>
      <w:proofErr w:type="spellEnd"/>
      <w:r w:rsidRPr="00673D9D">
        <w:rPr>
          <w:rFonts w:ascii="Times New Roman" w:eastAsia="Times New Roman" w:hAnsi="Times New Roman" w:cs="David"/>
          <w:sz w:val="28"/>
          <w:szCs w:val="24"/>
          <w:rtl/>
        </w:rPr>
        <w:t xml:space="preserve"> ולא </w:t>
      </w:r>
      <w:proofErr w:type="spellStart"/>
      <w:r w:rsidRPr="00673D9D">
        <w:rPr>
          <w:rFonts w:ascii="Times New Roman" w:eastAsia="Times New Roman" w:hAnsi="Times New Roman" w:cs="David"/>
          <w:sz w:val="28"/>
          <w:szCs w:val="24"/>
          <w:rtl/>
        </w:rPr>
        <w:t>זוכין</w:t>
      </w:r>
      <w:proofErr w:type="spellEnd"/>
      <w:r w:rsidRPr="00673D9D">
        <w:rPr>
          <w:rFonts w:ascii="Times New Roman" w:eastAsia="Times New Roman" w:hAnsi="Times New Roman" w:cs="David"/>
          <w:sz w:val="28"/>
          <w:szCs w:val="24"/>
          <w:rtl/>
        </w:rPr>
        <w:t xml:space="preserve"> לעצמן </w:t>
      </w:r>
      <w:proofErr w:type="spellStart"/>
      <w:r w:rsidRPr="00673D9D">
        <w:rPr>
          <w:rFonts w:ascii="Times New Roman" w:eastAsia="Times New Roman" w:hAnsi="Times New Roman" w:cs="David"/>
          <w:sz w:val="28"/>
          <w:szCs w:val="24"/>
          <w:rtl/>
        </w:rPr>
        <w:t>בכח</w:t>
      </w:r>
      <w:proofErr w:type="spellEnd"/>
      <w:r w:rsidRPr="00673D9D">
        <w:rPr>
          <w:rFonts w:ascii="Times New Roman" w:eastAsia="Times New Roman" w:hAnsi="Times New Roman" w:cs="David"/>
          <w:sz w:val="28"/>
          <w:szCs w:val="24"/>
          <w:rtl/>
        </w:rPr>
        <w:t xml:space="preserve"> גופן, אלא הם חיל השם שנאמר ברך </w:t>
      </w:r>
      <w:proofErr w:type="spellStart"/>
      <w:r w:rsidRPr="00673D9D">
        <w:rPr>
          <w:rFonts w:ascii="Times New Roman" w:eastAsia="Times New Roman" w:hAnsi="Times New Roman" w:cs="David"/>
          <w:sz w:val="28"/>
          <w:szCs w:val="24"/>
          <w:rtl/>
        </w:rPr>
        <w:t>י"י</w:t>
      </w:r>
      <w:proofErr w:type="spellEnd"/>
      <w:r w:rsidRPr="00673D9D">
        <w:rPr>
          <w:rFonts w:ascii="Times New Roman" w:eastAsia="Times New Roman" w:hAnsi="Times New Roman" w:cs="David"/>
          <w:sz w:val="28"/>
          <w:szCs w:val="24"/>
          <w:rtl/>
        </w:rPr>
        <w:t xml:space="preserve"> חילו, והוא ברוך הוא זוכה להם שנאמר אני חלקך ונחלתך. </w:t>
      </w:r>
    </w:p>
    <w:p w:rsidR="00673D9D" w:rsidRPr="00673D9D" w:rsidRDefault="00673D9D" w:rsidP="00B45C2B">
      <w:pPr>
        <w:spacing w:after="0" w:line="360" w:lineRule="auto"/>
        <w:jc w:val="both"/>
        <w:rPr>
          <w:rFonts w:ascii="Times New Roman" w:eastAsia="Times New Roman" w:hAnsi="Times New Roman" w:cs="David"/>
          <w:sz w:val="28"/>
          <w:szCs w:val="24"/>
          <w:rtl/>
        </w:rPr>
      </w:pPr>
      <w:r w:rsidRPr="00673D9D">
        <w:rPr>
          <w:rFonts w:ascii="Times New Roman" w:eastAsia="Times New Roman" w:hAnsi="Times New Roman" w:cs="David"/>
          <w:sz w:val="28"/>
          <w:szCs w:val="24"/>
          <w:rtl/>
        </w:rPr>
        <w:t xml:space="preserve">ולא שבט לוי בלבד אלא כל איש ואיש מכל באי העולם אשר נדבה רוחו אותו והבינו מדעו להבדל לעמוד לפני יי לשרתו ולעובדו לדעה את יי והלך ישר כמו </w:t>
      </w:r>
      <w:proofErr w:type="spellStart"/>
      <w:r w:rsidRPr="00673D9D">
        <w:rPr>
          <w:rFonts w:ascii="Times New Roman" w:eastAsia="Times New Roman" w:hAnsi="Times New Roman" w:cs="David"/>
          <w:sz w:val="28"/>
          <w:szCs w:val="24"/>
          <w:rtl/>
        </w:rPr>
        <w:t>שעשהו</w:t>
      </w:r>
      <w:proofErr w:type="spellEnd"/>
      <w:r w:rsidRPr="00673D9D">
        <w:rPr>
          <w:rFonts w:ascii="Times New Roman" w:eastAsia="Times New Roman" w:hAnsi="Times New Roman" w:cs="David"/>
          <w:sz w:val="28"/>
          <w:szCs w:val="24"/>
          <w:rtl/>
        </w:rPr>
        <w:t xml:space="preserve"> </w:t>
      </w:r>
      <w:proofErr w:type="spellStart"/>
      <w:r w:rsidRPr="00673D9D">
        <w:rPr>
          <w:rFonts w:ascii="Times New Roman" w:eastAsia="Times New Roman" w:hAnsi="Times New Roman" w:cs="David"/>
          <w:sz w:val="28"/>
          <w:szCs w:val="24"/>
          <w:rtl/>
        </w:rPr>
        <w:t>האלהים</w:t>
      </w:r>
      <w:proofErr w:type="spellEnd"/>
      <w:r w:rsidRPr="00673D9D">
        <w:rPr>
          <w:rFonts w:ascii="Times New Roman" w:eastAsia="Times New Roman" w:hAnsi="Times New Roman" w:cs="David"/>
          <w:sz w:val="28"/>
          <w:szCs w:val="24"/>
          <w:rtl/>
        </w:rPr>
        <w:t xml:space="preserve"> ופרק מעל </w:t>
      </w:r>
      <w:proofErr w:type="spellStart"/>
      <w:r w:rsidRPr="00673D9D">
        <w:rPr>
          <w:rFonts w:ascii="Times New Roman" w:eastAsia="Times New Roman" w:hAnsi="Times New Roman" w:cs="David"/>
          <w:sz w:val="28"/>
          <w:szCs w:val="24"/>
          <w:rtl/>
        </w:rPr>
        <w:t>צוארו</w:t>
      </w:r>
      <w:proofErr w:type="spellEnd"/>
      <w:r w:rsidRPr="00673D9D">
        <w:rPr>
          <w:rFonts w:ascii="Times New Roman" w:eastAsia="Times New Roman" w:hAnsi="Times New Roman" w:cs="David"/>
          <w:sz w:val="28"/>
          <w:szCs w:val="24"/>
          <w:rtl/>
        </w:rPr>
        <w:t xml:space="preserve"> עול החשבונות הרבים אשר בקשו בני האדם הרי זה נתקדש קדש קדשים ויהיה </w:t>
      </w:r>
      <w:proofErr w:type="spellStart"/>
      <w:r w:rsidRPr="00673D9D">
        <w:rPr>
          <w:rFonts w:ascii="Times New Roman" w:eastAsia="Times New Roman" w:hAnsi="Times New Roman" w:cs="David"/>
          <w:sz w:val="28"/>
          <w:szCs w:val="24"/>
          <w:rtl/>
        </w:rPr>
        <w:t>י"י</w:t>
      </w:r>
      <w:proofErr w:type="spellEnd"/>
      <w:r w:rsidRPr="00673D9D">
        <w:rPr>
          <w:rFonts w:ascii="Times New Roman" w:eastAsia="Times New Roman" w:hAnsi="Times New Roman" w:cs="David"/>
          <w:sz w:val="28"/>
          <w:szCs w:val="24"/>
          <w:rtl/>
        </w:rPr>
        <w:t xml:space="preserve"> חלקו ונחלתו לעולם ולעולמי עולמים ויזכה לו </w:t>
      </w:r>
      <w:proofErr w:type="spellStart"/>
      <w:r w:rsidRPr="00673D9D">
        <w:rPr>
          <w:rFonts w:ascii="Times New Roman" w:eastAsia="Times New Roman" w:hAnsi="Times New Roman" w:cs="David"/>
          <w:sz w:val="28"/>
          <w:szCs w:val="24"/>
          <w:rtl/>
        </w:rPr>
        <w:t>בעה"ז</w:t>
      </w:r>
      <w:proofErr w:type="spellEnd"/>
      <w:r w:rsidRPr="00673D9D">
        <w:rPr>
          <w:rFonts w:ascii="Times New Roman" w:eastAsia="Times New Roman" w:hAnsi="Times New Roman" w:cs="David"/>
          <w:sz w:val="28"/>
          <w:szCs w:val="24"/>
          <w:rtl/>
        </w:rPr>
        <w:t xml:space="preserve"> דבר המספיק לו כמו שזכה </w:t>
      </w:r>
      <w:proofErr w:type="spellStart"/>
      <w:r w:rsidRPr="00673D9D">
        <w:rPr>
          <w:rFonts w:ascii="Times New Roman" w:eastAsia="Times New Roman" w:hAnsi="Times New Roman" w:cs="David"/>
          <w:sz w:val="28"/>
          <w:szCs w:val="24"/>
          <w:rtl/>
        </w:rPr>
        <w:t>לכהנים</w:t>
      </w:r>
      <w:proofErr w:type="spellEnd"/>
      <w:r w:rsidRPr="00673D9D">
        <w:rPr>
          <w:rFonts w:ascii="Times New Roman" w:eastAsia="Times New Roman" w:hAnsi="Times New Roman" w:cs="David"/>
          <w:sz w:val="28"/>
          <w:szCs w:val="24"/>
          <w:rtl/>
        </w:rPr>
        <w:t xml:space="preserve"> ללוים, הרי דוד ע"ה אומר </w:t>
      </w:r>
      <w:proofErr w:type="spellStart"/>
      <w:r w:rsidRPr="00673D9D">
        <w:rPr>
          <w:rFonts w:ascii="Times New Roman" w:eastAsia="Times New Roman" w:hAnsi="Times New Roman" w:cs="David"/>
          <w:sz w:val="28"/>
          <w:szCs w:val="24"/>
          <w:rtl/>
        </w:rPr>
        <w:t>י"י</w:t>
      </w:r>
      <w:proofErr w:type="spellEnd"/>
      <w:r w:rsidRPr="00673D9D">
        <w:rPr>
          <w:rFonts w:ascii="Times New Roman" w:eastAsia="Times New Roman" w:hAnsi="Times New Roman" w:cs="David"/>
          <w:sz w:val="28"/>
          <w:szCs w:val="24"/>
          <w:rtl/>
        </w:rPr>
        <w:t xml:space="preserve"> מנת חלקי וכוסי אתה </w:t>
      </w:r>
      <w:proofErr w:type="spellStart"/>
      <w:r w:rsidRPr="00673D9D">
        <w:rPr>
          <w:rFonts w:ascii="Times New Roman" w:eastAsia="Times New Roman" w:hAnsi="Times New Roman" w:cs="David"/>
          <w:sz w:val="28"/>
          <w:szCs w:val="24"/>
          <w:rtl/>
        </w:rPr>
        <w:t>תומיך</w:t>
      </w:r>
      <w:proofErr w:type="spellEnd"/>
      <w:r w:rsidRPr="00673D9D">
        <w:rPr>
          <w:rFonts w:ascii="Times New Roman" w:eastAsia="Times New Roman" w:hAnsi="Times New Roman" w:cs="David"/>
          <w:sz w:val="28"/>
          <w:szCs w:val="24"/>
          <w:rtl/>
        </w:rPr>
        <w:t xml:space="preserve"> גורלי. </w:t>
      </w:r>
      <w:proofErr w:type="spellStart"/>
      <w:r w:rsidRPr="00673D9D">
        <w:rPr>
          <w:rFonts w:ascii="Times New Roman" w:eastAsia="Times New Roman" w:hAnsi="Times New Roman" w:cs="David"/>
          <w:sz w:val="28"/>
          <w:szCs w:val="24"/>
          <w:rtl/>
        </w:rPr>
        <w:t>בריך</w:t>
      </w:r>
      <w:proofErr w:type="spellEnd"/>
      <w:r w:rsidRPr="00673D9D">
        <w:rPr>
          <w:rFonts w:ascii="Times New Roman" w:eastAsia="Times New Roman" w:hAnsi="Times New Roman" w:cs="David"/>
          <w:sz w:val="28"/>
          <w:szCs w:val="24"/>
          <w:rtl/>
        </w:rPr>
        <w:t xml:space="preserve"> רחמנא </w:t>
      </w:r>
      <w:proofErr w:type="spellStart"/>
      <w:r w:rsidRPr="00673D9D">
        <w:rPr>
          <w:rFonts w:ascii="Times New Roman" w:eastAsia="Times New Roman" w:hAnsi="Times New Roman" w:cs="David"/>
          <w:sz w:val="28"/>
          <w:szCs w:val="24"/>
          <w:rtl/>
        </w:rPr>
        <w:t>דסייען</w:t>
      </w:r>
      <w:proofErr w:type="spellEnd"/>
      <w:r w:rsidRPr="00673D9D">
        <w:rPr>
          <w:rFonts w:ascii="Times New Roman" w:eastAsia="Times New Roman" w:hAnsi="Times New Roman" w:cs="David"/>
          <w:sz w:val="28"/>
          <w:szCs w:val="24"/>
          <w:rtl/>
        </w:rPr>
        <w:t>."</w:t>
      </w:r>
    </w:p>
    <w:p w:rsidR="00673D9D" w:rsidRPr="00673D9D" w:rsidRDefault="00673D9D" w:rsidP="00B45C2B">
      <w:pPr>
        <w:spacing w:after="0" w:line="360" w:lineRule="auto"/>
        <w:jc w:val="both"/>
        <w:rPr>
          <w:rFonts w:ascii="Times New Roman" w:eastAsia="Times New Roman" w:hAnsi="Times New Roman" w:cs="David"/>
          <w:sz w:val="28"/>
          <w:szCs w:val="24"/>
        </w:rPr>
      </w:pPr>
      <w:r w:rsidRPr="00673D9D">
        <w:rPr>
          <w:rFonts w:ascii="Times New Roman" w:eastAsia="Times New Roman" w:hAnsi="Times New Roman" w:cs="David"/>
          <w:sz w:val="28"/>
          <w:szCs w:val="24"/>
          <w:rtl/>
        </w:rPr>
        <w:t xml:space="preserve">עם פתיחת חומש תורת </w:t>
      </w:r>
      <w:proofErr w:type="spellStart"/>
      <w:r w:rsidRPr="00673D9D">
        <w:rPr>
          <w:rFonts w:ascii="Times New Roman" w:eastAsia="Times New Roman" w:hAnsi="Times New Roman" w:cs="David"/>
          <w:sz w:val="28"/>
          <w:szCs w:val="24"/>
          <w:rtl/>
        </w:rPr>
        <w:t>הכהנים</w:t>
      </w:r>
      <w:proofErr w:type="spellEnd"/>
      <w:r w:rsidRPr="00673D9D">
        <w:rPr>
          <w:rFonts w:ascii="Times New Roman" w:eastAsia="Times New Roman" w:hAnsi="Times New Roman" w:cs="David"/>
          <w:sz w:val="28"/>
          <w:szCs w:val="24"/>
          <w:rtl/>
        </w:rPr>
        <w:t xml:space="preserve"> ותחילתו של חדש ניסן, נאחל לעצמנו ולכל כלל ישראל, שהמשבר הנוכחי שבו אנו שרויים וסופו איננו ידוע, יסתיים באופן שיהפוך את החברה שלנו לטובה יותר, וראויה יותר לחזון הגדול  של ממלכת </w:t>
      </w:r>
      <w:proofErr w:type="spellStart"/>
      <w:r w:rsidRPr="00673D9D">
        <w:rPr>
          <w:rFonts w:ascii="Times New Roman" w:eastAsia="Times New Roman" w:hAnsi="Times New Roman" w:cs="David"/>
          <w:sz w:val="28"/>
          <w:szCs w:val="24"/>
          <w:rtl/>
        </w:rPr>
        <w:t>כהנים</w:t>
      </w:r>
      <w:proofErr w:type="spellEnd"/>
      <w:r w:rsidRPr="00673D9D">
        <w:rPr>
          <w:rFonts w:ascii="Times New Roman" w:eastAsia="Times New Roman" w:hAnsi="Times New Roman" w:cs="David"/>
          <w:sz w:val="28"/>
          <w:szCs w:val="24"/>
          <w:rtl/>
        </w:rPr>
        <w:t xml:space="preserve"> וגוי קדוש.</w:t>
      </w:r>
    </w:p>
    <w:p w:rsidR="007D38E6" w:rsidRPr="00673D9D" w:rsidRDefault="007D38E6" w:rsidP="00B45C2B">
      <w:pPr>
        <w:spacing w:line="360" w:lineRule="auto"/>
        <w:rPr>
          <w:rFonts w:ascii="Gisha" w:hAnsi="Gisha" w:cs="Gisha"/>
          <w:sz w:val="48"/>
          <w:szCs w:val="48"/>
          <w:rtl/>
        </w:rPr>
      </w:pPr>
    </w:p>
    <w:sectPr w:rsidR="007D38E6" w:rsidRPr="00673D9D"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Header"/>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0F7706"/>
    <w:rsid w:val="00137302"/>
    <w:rsid w:val="0019032E"/>
    <w:rsid w:val="001A2A8A"/>
    <w:rsid w:val="002252C7"/>
    <w:rsid w:val="00237C9C"/>
    <w:rsid w:val="00262E8D"/>
    <w:rsid w:val="0029307E"/>
    <w:rsid w:val="005569B6"/>
    <w:rsid w:val="00673D9D"/>
    <w:rsid w:val="006D154F"/>
    <w:rsid w:val="007D38E6"/>
    <w:rsid w:val="008B6FD0"/>
    <w:rsid w:val="00B45C2B"/>
    <w:rsid w:val="00D76D85"/>
    <w:rsid w:val="00DE7BA8"/>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C72807"/>
  <w15:docId w15:val="{0B35CB22-AF41-4DF4-985C-42B24FB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A0"/>
    <w:rPr>
      <w:rFonts w:ascii="Tahoma" w:hAnsi="Tahoma" w:cs="Tahoma"/>
      <w:sz w:val="16"/>
      <w:szCs w:val="16"/>
    </w:rPr>
  </w:style>
  <w:style w:type="paragraph" w:styleId="Header">
    <w:name w:val="header"/>
    <w:basedOn w:val="Normal"/>
    <w:link w:val="HeaderChar"/>
    <w:uiPriority w:val="99"/>
    <w:unhideWhenUsed/>
    <w:rsid w:val="000E21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21A0"/>
  </w:style>
  <w:style w:type="paragraph" w:styleId="Footer">
    <w:name w:val="footer"/>
    <w:basedOn w:val="Normal"/>
    <w:link w:val="FooterChar"/>
    <w:uiPriority w:val="99"/>
    <w:unhideWhenUsed/>
    <w:rsid w:val="000E21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3389</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חגית ערמון</cp:lastModifiedBy>
  <cp:revision>3</cp:revision>
  <cp:lastPrinted>2018-02-06T09:41:00Z</cp:lastPrinted>
  <dcterms:created xsi:type="dcterms:W3CDTF">2020-03-27T10:18:00Z</dcterms:created>
  <dcterms:modified xsi:type="dcterms:W3CDTF">2020-03-27T10:19:00Z</dcterms:modified>
</cp:coreProperties>
</file>