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DFBA" w14:textId="483777DE" w:rsidR="00E108A1" w:rsidRDefault="00E108A1" w:rsidP="00941248">
      <w:pPr>
        <w:pStyle w:val="Heading1"/>
        <w:jc w:val="left"/>
        <w:rPr>
          <w:sz w:val="24"/>
          <w:szCs w:val="24"/>
          <w:rtl/>
        </w:rPr>
      </w:pPr>
      <w:r>
        <w:rPr>
          <w:rFonts w:hint="cs"/>
          <w:sz w:val="24"/>
          <w:szCs w:val="24"/>
          <w:rtl/>
        </w:rPr>
        <w:t xml:space="preserve">בס"ד, </w:t>
      </w:r>
      <w:r w:rsidR="0036737E">
        <w:rPr>
          <w:rFonts w:hint="cs"/>
          <w:sz w:val="24"/>
          <w:szCs w:val="24"/>
          <w:rtl/>
        </w:rPr>
        <w:t>אייר</w:t>
      </w:r>
      <w:r w:rsidR="0080046D">
        <w:rPr>
          <w:rFonts w:hint="cs"/>
          <w:sz w:val="24"/>
          <w:szCs w:val="24"/>
          <w:rtl/>
        </w:rPr>
        <w:t xml:space="preserve"> </w:t>
      </w:r>
      <w:r w:rsidR="00806376">
        <w:rPr>
          <w:rFonts w:hint="cs"/>
          <w:sz w:val="24"/>
          <w:szCs w:val="24"/>
          <w:rtl/>
        </w:rPr>
        <w:t>תשפ"ב</w:t>
      </w:r>
    </w:p>
    <w:p w14:paraId="5DC294C5" w14:textId="77777777" w:rsidR="00727F8E" w:rsidRPr="00727F8E" w:rsidRDefault="00727F8E" w:rsidP="00727F8E">
      <w:pPr>
        <w:pStyle w:val="Heading2"/>
        <w:rPr>
          <w:sz w:val="8"/>
          <w:szCs w:val="8"/>
          <w:rtl/>
        </w:rPr>
      </w:pPr>
    </w:p>
    <w:p w14:paraId="7CF78D39" w14:textId="159E8FE0" w:rsidR="00E108A1" w:rsidRPr="006A4E66" w:rsidRDefault="00E108A1" w:rsidP="00941248">
      <w:pPr>
        <w:pStyle w:val="Heading1"/>
        <w:rPr>
          <w:sz w:val="48"/>
          <w:szCs w:val="48"/>
          <w:rtl/>
        </w:rPr>
      </w:pPr>
      <w:r w:rsidRPr="006A4E66">
        <w:rPr>
          <w:rFonts w:hint="cs"/>
          <w:sz w:val="48"/>
          <w:szCs w:val="48"/>
          <w:rtl/>
        </w:rPr>
        <w:t xml:space="preserve">דבר תורה לפרשת </w:t>
      </w:r>
      <w:r w:rsidR="0036737E">
        <w:rPr>
          <w:rFonts w:hint="cs"/>
          <w:sz w:val="48"/>
          <w:szCs w:val="48"/>
          <w:rtl/>
        </w:rPr>
        <w:t>ב</w:t>
      </w:r>
      <w:r w:rsidR="00AD04E7">
        <w:rPr>
          <w:rFonts w:hint="cs"/>
          <w:sz w:val="48"/>
          <w:szCs w:val="48"/>
          <w:rtl/>
        </w:rPr>
        <w:t>מדבר</w:t>
      </w:r>
      <w:r w:rsidR="00272220" w:rsidRPr="006A4E66">
        <w:rPr>
          <w:rFonts w:hint="cs"/>
          <w:sz w:val="48"/>
          <w:szCs w:val="48"/>
          <w:rtl/>
        </w:rPr>
        <w:t xml:space="preserve"> </w:t>
      </w:r>
      <w:r w:rsidRPr="006A4E66">
        <w:rPr>
          <w:sz w:val="48"/>
          <w:szCs w:val="48"/>
          <w:rtl/>
        </w:rPr>
        <w:t>–</w:t>
      </w:r>
      <w:r w:rsidR="00941248" w:rsidRPr="006A4E66">
        <w:rPr>
          <w:rFonts w:hint="cs"/>
          <w:sz w:val="48"/>
          <w:szCs w:val="48"/>
          <w:rtl/>
        </w:rPr>
        <w:t xml:space="preserve"> </w:t>
      </w:r>
      <w:r w:rsidR="00727F8E">
        <w:rPr>
          <w:rFonts w:hint="cs"/>
          <w:sz w:val="48"/>
          <w:szCs w:val="48"/>
          <w:rtl/>
        </w:rPr>
        <w:t xml:space="preserve">הרב </w:t>
      </w:r>
      <w:r w:rsidR="00AD04E7">
        <w:rPr>
          <w:rFonts w:hint="cs"/>
          <w:sz w:val="48"/>
          <w:szCs w:val="48"/>
          <w:rtl/>
        </w:rPr>
        <w:t>מתניה ידיד</w:t>
      </w:r>
    </w:p>
    <w:p w14:paraId="14DED8B1" w14:textId="77777777" w:rsidR="00727F8E" w:rsidRPr="0036737E" w:rsidRDefault="00727F8E" w:rsidP="00727F8E">
      <w:pPr>
        <w:pStyle w:val="DBU11"/>
        <w:jc w:val="center"/>
        <w:rPr>
          <w:sz w:val="24"/>
          <w:szCs w:val="24"/>
          <w:rtl/>
        </w:rPr>
      </w:pPr>
    </w:p>
    <w:p w14:paraId="6307CBC4" w14:textId="77777777" w:rsidR="00AD04E7" w:rsidRPr="00AD04E7" w:rsidRDefault="00AD04E7" w:rsidP="00AD04E7">
      <w:pPr>
        <w:spacing w:line="360" w:lineRule="auto"/>
        <w:jc w:val="center"/>
        <w:rPr>
          <w:rFonts w:ascii="David" w:hAnsi="David" w:cs="David" w:hint="cs"/>
          <w:b/>
          <w:bCs/>
          <w:sz w:val="30"/>
          <w:szCs w:val="30"/>
          <w:rtl/>
        </w:rPr>
      </w:pPr>
      <w:r w:rsidRPr="00AD04E7">
        <w:rPr>
          <w:rFonts w:ascii="David" w:hAnsi="David" w:cs="David" w:hint="cs"/>
          <w:b/>
          <w:bCs/>
          <w:sz w:val="30"/>
          <w:szCs w:val="30"/>
          <w:rtl/>
        </w:rPr>
        <w:t>ברחמים תשוב</w:t>
      </w:r>
    </w:p>
    <w:p w14:paraId="3D211138" w14:textId="77777777" w:rsidR="00AD04E7" w:rsidRDefault="00AD04E7" w:rsidP="00AD04E7">
      <w:pPr>
        <w:spacing w:line="360" w:lineRule="auto"/>
        <w:jc w:val="both"/>
        <w:rPr>
          <w:sz w:val="24"/>
          <w:szCs w:val="24"/>
          <w:rtl/>
        </w:rPr>
      </w:pPr>
      <w:r>
        <w:rPr>
          <w:rFonts w:hint="cs"/>
          <w:sz w:val="24"/>
          <w:szCs w:val="24"/>
          <w:rtl/>
        </w:rPr>
        <w:t xml:space="preserve">ביום ראשון נציין חמישים וחמש שנים לאיחודה של ירושלים וחזרה אל אחר </w:t>
      </w:r>
      <w:proofErr w:type="spellStart"/>
      <w:r>
        <w:rPr>
          <w:rFonts w:hint="cs"/>
          <w:sz w:val="24"/>
          <w:szCs w:val="24"/>
          <w:rtl/>
        </w:rPr>
        <w:t>כתלנו</w:t>
      </w:r>
      <w:proofErr w:type="spellEnd"/>
      <w:r>
        <w:rPr>
          <w:rFonts w:hint="cs"/>
          <w:sz w:val="24"/>
          <w:szCs w:val="24"/>
          <w:rtl/>
        </w:rPr>
        <w:t xml:space="preserve"> ומקום מקדשנו. אמירת ההלל ביום זה היא שמחה והודאה על הניסים הרבים שאירעו במלחמת ששת הימים ובראשם החזרה אל ירושלים המאוחדת. מבין התיאורים הרבים על מלחמת העצמאות וכיבוש העיר וחלוקתה ועל מלחמת ששת הימים והחזרה אל העיר המאוחדת נמצא תיאורו של אחד מגדולי ירושלים הרב אליעזר יהודה </w:t>
      </w:r>
      <w:proofErr w:type="spellStart"/>
      <w:r>
        <w:rPr>
          <w:rFonts w:hint="cs"/>
          <w:sz w:val="24"/>
          <w:szCs w:val="24"/>
          <w:rtl/>
        </w:rPr>
        <w:t>וולדינברג</w:t>
      </w:r>
      <w:proofErr w:type="spellEnd"/>
      <w:r>
        <w:rPr>
          <w:rFonts w:hint="cs"/>
          <w:sz w:val="24"/>
          <w:szCs w:val="24"/>
          <w:rtl/>
        </w:rPr>
        <w:t xml:space="preserve"> מחבר שו"ת ציץ אליעזר שנולד בירושלים והיה חבר בית הדין הגדול, ראש ישיבה ופוסק שעסק רבות בהלכות מדינה ואף חתן פרס ישראל לספרות תורנית.  </w:t>
      </w:r>
    </w:p>
    <w:p w14:paraId="389E6437" w14:textId="77777777" w:rsidR="00AD04E7" w:rsidRDefault="00AD04E7" w:rsidP="00AD04E7">
      <w:pPr>
        <w:spacing w:line="360" w:lineRule="auto"/>
        <w:jc w:val="both"/>
        <w:rPr>
          <w:sz w:val="24"/>
          <w:szCs w:val="24"/>
          <w:rtl/>
        </w:rPr>
      </w:pPr>
      <w:r>
        <w:rPr>
          <w:rFonts w:hint="cs"/>
          <w:sz w:val="24"/>
          <w:szCs w:val="24"/>
          <w:rtl/>
        </w:rPr>
        <w:t xml:space="preserve">בהקדמתו לכרך השלישי של ספרו הוא מתאר את הפחד והאימה ששררו בירושלים בעת מלחמת העצמאות כאשר היא </w:t>
      </w:r>
      <w:proofErr w:type="spellStart"/>
      <w:r>
        <w:rPr>
          <w:rFonts w:hint="cs"/>
          <w:sz w:val="24"/>
          <w:szCs w:val="24"/>
          <w:rtl/>
        </w:rPr>
        <w:t>היתה</w:t>
      </w:r>
      <w:proofErr w:type="spellEnd"/>
      <w:r>
        <w:rPr>
          <w:rFonts w:hint="cs"/>
          <w:sz w:val="24"/>
          <w:szCs w:val="24"/>
          <w:rtl/>
        </w:rPr>
        <w:t xml:space="preserve"> מובלעת מוקפת באויבים וכך הוא כותב: </w:t>
      </w:r>
    </w:p>
    <w:p w14:paraId="2F7767C6" w14:textId="77777777" w:rsidR="00AD04E7" w:rsidRDefault="00AD04E7" w:rsidP="00AD04E7">
      <w:pPr>
        <w:spacing w:line="360" w:lineRule="auto"/>
        <w:ind w:firstLine="720"/>
        <w:jc w:val="both"/>
        <w:rPr>
          <w:rFonts w:cs="Arial"/>
          <w:sz w:val="24"/>
          <w:szCs w:val="24"/>
          <w:rtl/>
        </w:rPr>
      </w:pPr>
      <w:r>
        <w:rPr>
          <w:rFonts w:hint="cs"/>
          <w:sz w:val="24"/>
          <w:szCs w:val="24"/>
          <w:rtl/>
        </w:rPr>
        <w:t>"</w:t>
      </w:r>
      <w:r w:rsidRPr="0097608B">
        <w:rPr>
          <w:rFonts w:cs="Arial"/>
          <w:sz w:val="24"/>
          <w:szCs w:val="24"/>
          <w:rtl/>
        </w:rPr>
        <w:t>צמרמורת עוברת בכל גופי מדי הזכרי באותה התקופה הנוראה של חבלי לידת המדינה</w:t>
      </w:r>
      <w:r>
        <w:rPr>
          <w:rFonts w:cs="Arial" w:hint="cs"/>
          <w:sz w:val="24"/>
          <w:szCs w:val="24"/>
          <w:rtl/>
        </w:rPr>
        <w:t xml:space="preserve">… </w:t>
      </w:r>
      <w:r w:rsidRPr="0097608B">
        <w:rPr>
          <w:rFonts w:cs="Arial"/>
          <w:sz w:val="24"/>
          <w:szCs w:val="24"/>
          <w:rtl/>
        </w:rPr>
        <w:t>כמו בחזון עוברים לפני מראה עיני בלהות-</w:t>
      </w:r>
      <w:proofErr w:type="spellStart"/>
      <w:r w:rsidRPr="0097608B">
        <w:rPr>
          <w:rFonts w:cs="Arial"/>
          <w:sz w:val="24"/>
          <w:szCs w:val="24"/>
          <w:rtl/>
        </w:rPr>
        <w:t>המות</w:t>
      </w:r>
      <w:proofErr w:type="spellEnd"/>
      <w:r w:rsidRPr="0097608B">
        <w:rPr>
          <w:rFonts w:cs="Arial"/>
          <w:sz w:val="24"/>
          <w:szCs w:val="24"/>
          <w:rtl/>
        </w:rPr>
        <w:t xml:space="preserve"> שתקף אז את כל אחינו בית ישראל בכל ערי ויישובי הארץ בפרט ואת אחינו תושבי ירושלים בפרט אשר שתתה בעונותינו מיד ה' כפלים מכוס התרעלה... </w:t>
      </w:r>
      <w:r w:rsidRPr="0097608B">
        <w:rPr>
          <w:rFonts w:cs="Arial"/>
          <w:b/>
          <w:bCs/>
          <w:sz w:val="24"/>
          <w:szCs w:val="24"/>
          <w:rtl/>
        </w:rPr>
        <w:t xml:space="preserve">אנו תושבי ירושלים בפרט מנותקים היינו מבלי שום קשר עם הערים האחרות ומוקפים אויבים בנפש, הרוגשים וסואנים כים נגרש לבלענו, הרשעים דרכו קשת וכוננו חיצם על יתר לירות במו אופל </w:t>
      </w:r>
      <w:proofErr w:type="spellStart"/>
      <w:r w:rsidRPr="0097608B">
        <w:rPr>
          <w:rFonts w:cs="Arial"/>
          <w:b/>
          <w:bCs/>
          <w:sz w:val="24"/>
          <w:szCs w:val="24"/>
          <w:rtl/>
        </w:rPr>
        <w:t>לישרי</w:t>
      </w:r>
      <w:proofErr w:type="spellEnd"/>
      <w:r w:rsidRPr="0097608B">
        <w:rPr>
          <w:rFonts w:cs="Arial"/>
          <w:b/>
          <w:bCs/>
          <w:sz w:val="24"/>
          <w:szCs w:val="24"/>
          <w:rtl/>
        </w:rPr>
        <w:t xml:space="preserve"> לב וכל ירושלים </w:t>
      </w:r>
      <w:proofErr w:type="spellStart"/>
      <w:r w:rsidRPr="0097608B">
        <w:rPr>
          <w:rFonts w:cs="Arial"/>
          <w:b/>
          <w:bCs/>
          <w:sz w:val="24"/>
          <w:szCs w:val="24"/>
          <w:rtl/>
        </w:rPr>
        <w:t>היתה</w:t>
      </w:r>
      <w:proofErr w:type="spellEnd"/>
      <w:r w:rsidRPr="0097608B">
        <w:rPr>
          <w:rFonts w:cs="Arial"/>
          <w:b/>
          <w:bCs/>
          <w:sz w:val="24"/>
          <w:szCs w:val="24"/>
          <w:rtl/>
        </w:rPr>
        <w:t xml:space="preserve"> כהר געש, פגזי האויב עפו בלי הפסק מעל לראשנו ודממת מות שררה בכל העיר. לא </w:t>
      </w:r>
      <w:proofErr w:type="spellStart"/>
      <w:r w:rsidRPr="0097608B">
        <w:rPr>
          <w:rFonts w:cs="Arial"/>
          <w:b/>
          <w:bCs/>
          <w:sz w:val="24"/>
          <w:szCs w:val="24"/>
          <w:rtl/>
        </w:rPr>
        <w:t>היתה</w:t>
      </w:r>
      <w:proofErr w:type="spellEnd"/>
      <w:r w:rsidRPr="0097608B">
        <w:rPr>
          <w:rFonts w:cs="Arial"/>
          <w:b/>
          <w:bCs/>
          <w:sz w:val="24"/>
          <w:szCs w:val="24"/>
          <w:rtl/>
        </w:rPr>
        <w:t xml:space="preserve"> שכונה אשר לא נפגעה ולא היה רחוב אשר לא נפלו שם חללים</w:t>
      </w:r>
      <w:r>
        <w:rPr>
          <w:rFonts w:cs="Arial" w:hint="cs"/>
          <w:sz w:val="24"/>
          <w:szCs w:val="24"/>
          <w:rtl/>
        </w:rPr>
        <w:t>"</w:t>
      </w:r>
    </w:p>
    <w:p w14:paraId="12D4EFF3" w14:textId="77777777" w:rsidR="00AD04E7" w:rsidRDefault="00AD04E7" w:rsidP="00AD04E7">
      <w:pPr>
        <w:spacing w:line="360" w:lineRule="auto"/>
        <w:jc w:val="both"/>
        <w:rPr>
          <w:rFonts w:cs="Arial"/>
          <w:sz w:val="24"/>
          <w:szCs w:val="24"/>
          <w:rtl/>
        </w:rPr>
      </w:pPr>
      <w:r>
        <w:rPr>
          <w:rFonts w:cs="Arial" w:hint="cs"/>
          <w:sz w:val="24"/>
          <w:szCs w:val="24"/>
          <w:rtl/>
        </w:rPr>
        <w:t xml:space="preserve">הרב </w:t>
      </w:r>
      <w:proofErr w:type="spellStart"/>
      <w:r>
        <w:rPr>
          <w:rFonts w:cs="Arial" w:hint="cs"/>
          <w:sz w:val="24"/>
          <w:szCs w:val="24"/>
          <w:rtl/>
        </w:rPr>
        <w:t>וולדינברג</w:t>
      </w:r>
      <w:proofErr w:type="spellEnd"/>
      <w:r>
        <w:rPr>
          <w:rFonts w:cs="Arial" w:hint="cs"/>
          <w:sz w:val="24"/>
          <w:szCs w:val="24"/>
          <w:rtl/>
        </w:rPr>
        <w:t xml:space="preserve"> מתאר כיצד הוא עסוק בפסיקת הלכה על 'מלחמת הגנה והתקפה בשבת' בעיצומה של המלחמה כאשר מעל לראשו עפים פגזי האויב בטבורה של ירושלים. קשה לנו אפילו לדמיין זאת אך כדי להודות על איחודה של העיר צריך ללמוד על כיבושה וחלוקתה. </w:t>
      </w:r>
    </w:p>
    <w:p w14:paraId="0E05E8AA" w14:textId="77777777" w:rsidR="00AD04E7" w:rsidRDefault="00AD04E7" w:rsidP="00AD04E7">
      <w:pPr>
        <w:spacing w:line="360" w:lineRule="auto"/>
        <w:jc w:val="both"/>
        <w:rPr>
          <w:rFonts w:cs="Arial"/>
          <w:sz w:val="24"/>
          <w:szCs w:val="24"/>
          <w:rtl/>
        </w:rPr>
      </w:pPr>
      <w:r>
        <w:rPr>
          <w:rFonts w:cs="Arial" w:hint="cs"/>
          <w:sz w:val="24"/>
          <w:szCs w:val="24"/>
          <w:rtl/>
        </w:rPr>
        <w:t xml:space="preserve">יחד עם תיאור הקשיים בתוככי העיר מדגיש הרב </w:t>
      </w:r>
      <w:proofErr w:type="spellStart"/>
      <w:r>
        <w:rPr>
          <w:rFonts w:cs="Arial" w:hint="cs"/>
          <w:sz w:val="24"/>
          <w:szCs w:val="24"/>
          <w:rtl/>
        </w:rPr>
        <w:t>וולדינברג</w:t>
      </w:r>
      <w:proofErr w:type="spellEnd"/>
      <w:r>
        <w:rPr>
          <w:rFonts w:cs="Arial" w:hint="cs"/>
          <w:sz w:val="24"/>
          <w:szCs w:val="24"/>
          <w:rtl/>
        </w:rPr>
        <w:t xml:space="preserve"> זצ"ל את גבורתם של החיילים וזכרם של הנופלים:</w:t>
      </w:r>
    </w:p>
    <w:p w14:paraId="13BB7BC1" w14:textId="77777777" w:rsidR="00AD04E7" w:rsidRDefault="00AD04E7" w:rsidP="00AD04E7">
      <w:pPr>
        <w:spacing w:line="360" w:lineRule="auto"/>
        <w:jc w:val="both"/>
        <w:rPr>
          <w:rFonts w:cs="Arial"/>
          <w:sz w:val="24"/>
          <w:szCs w:val="24"/>
          <w:rtl/>
        </w:rPr>
      </w:pPr>
      <w:r>
        <w:rPr>
          <w:rFonts w:cs="Arial" w:hint="cs"/>
          <w:sz w:val="24"/>
          <w:szCs w:val="24"/>
          <w:rtl/>
        </w:rPr>
        <w:t>"</w:t>
      </w:r>
      <w:r w:rsidRPr="0097608B">
        <w:rPr>
          <w:rFonts w:cs="Arial"/>
          <w:sz w:val="24"/>
          <w:szCs w:val="24"/>
          <w:rtl/>
        </w:rPr>
        <w:t xml:space="preserve">התהילה והתפארת לחיילנו הגיבורים אשר חרפו את נפשם להילחם כאריות לכיבוש ארצנו הקדושה מידי זרים ולכינון מדינתנו כשפני אריה פניהם כצבאים על ההרים למהר וזכו בעזרת השם להיות שליחי ההשגחה העליונה להוציא לפועל </w:t>
      </w:r>
      <w:r w:rsidRPr="0097608B">
        <w:rPr>
          <w:rFonts w:cs="Arial"/>
          <w:sz w:val="24"/>
          <w:szCs w:val="24"/>
          <w:rtl/>
        </w:rPr>
        <w:lastRenderedPageBreak/>
        <w:t>את השליחות ההיסטורית הזאת, יזכור ה' את אלה שנפלו במילוי שליחותם הקדושה ויחוקו לזיכרון פאר ונצח אלה החיים אתנו היום</w:t>
      </w:r>
      <w:r>
        <w:rPr>
          <w:rFonts w:cs="Arial" w:hint="cs"/>
          <w:sz w:val="24"/>
          <w:szCs w:val="24"/>
          <w:rtl/>
        </w:rPr>
        <w:t>"</w:t>
      </w:r>
      <w:r w:rsidRPr="0097608B">
        <w:rPr>
          <w:rFonts w:cs="Arial"/>
          <w:sz w:val="24"/>
          <w:szCs w:val="24"/>
          <w:rtl/>
        </w:rPr>
        <w:t xml:space="preserve"> </w:t>
      </w:r>
    </w:p>
    <w:p w14:paraId="1A876538" w14:textId="77777777" w:rsidR="00AD04E7" w:rsidRDefault="00AD04E7" w:rsidP="00AD04E7">
      <w:pPr>
        <w:spacing w:line="360" w:lineRule="auto"/>
        <w:jc w:val="both"/>
        <w:rPr>
          <w:rFonts w:cs="Arial"/>
          <w:sz w:val="24"/>
          <w:szCs w:val="24"/>
          <w:rtl/>
        </w:rPr>
      </w:pPr>
      <w:r>
        <w:rPr>
          <w:rFonts w:cs="Arial" w:hint="cs"/>
          <w:sz w:val="24"/>
          <w:szCs w:val="24"/>
          <w:rtl/>
        </w:rPr>
        <w:t xml:space="preserve">עם איחודה מחדש של העיר וכיבוש חלקים רבים מארץ ישראל במלחמת ששת הימים כתב הרב </w:t>
      </w:r>
      <w:proofErr w:type="spellStart"/>
      <w:r>
        <w:rPr>
          <w:rFonts w:cs="Arial" w:hint="cs"/>
          <w:sz w:val="24"/>
          <w:szCs w:val="24"/>
          <w:rtl/>
        </w:rPr>
        <w:t>וולדינברג</w:t>
      </w:r>
      <w:proofErr w:type="spellEnd"/>
      <w:r>
        <w:rPr>
          <w:rFonts w:cs="Arial" w:hint="cs"/>
          <w:sz w:val="24"/>
          <w:szCs w:val="24"/>
          <w:rtl/>
        </w:rPr>
        <w:t xml:space="preserve">  (</w:t>
      </w:r>
      <w:proofErr w:type="spellStart"/>
      <w:r>
        <w:rPr>
          <w:rFonts w:cs="Arial" w:hint="cs"/>
          <w:sz w:val="24"/>
          <w:szCs w:val="24"/>
          <w:rtl/>
        </w:rPr>
        <w:t>צית</w:t>
      </w:r>
      <w:proofErr w:type="spellEnd"/>
      <w:r>
        <w:rPr>
          <w:rFonts w:cs="Arial" w:hint="cs"/>
          <w:sz w:val="24"/>
          <w:szCs w:val="24"/>
          <w:rtl/>
        </w:rPr>
        <w:t xml:space="preserve"> אליעזר י, א):</w:t>
      </w:r>
    </w:p>
    <w:p w14:paraId="5742E178" w14:textId="77777777" w:rsidR="00AD04E7" w:rsidRDefault="00AD04E7" w:rsidP="00AD04E7">
      <w:pPr>
        <w:spacing w:line="360" w:lineRule="auto"/>
        <w:jc w:val="both"/>
        <w:rPr>
          <w:rFonts w:cs="Arial"/>
          <w:sz w:val="24"/>
          <w:szCs w:val="24"/>
          <w:rtl/>
        </w:rPr>
      </w:pPr>
      <w:r w:rsidRPr="009B302B">
        <w:rPr>
          <w:rFonts w:cs="Arial"/>
          <w:sz w:val="24"/>
          <w:szCs w:val="24"/>
          <w:rtl/>
        </w:rPr>
        <w:t xml:space="preserve">"בחסד ד' עלינו וברחמיו הגדולים זכינו לחזות לאחרונה עין בעין בשוב ד' ציון והחזרת ארץ נחלתו לעם קדשו. </w:t>
      </w:r>
      <w:r w:rsidRPr="009B302B">
        <w:rPr>
          <w:rFonts w:cs="Arial"/>
          <w:b/>
          <w:bCs/>
          <w:sz w:val="24"/>
          <w:szCs w:val="24"/>
          <w:rtl/>
        </w:rPr>
        <w:t xml:space="preserve">ממש כחולמים היינו על הגאולה ועל התמורה לראות איך שבמשך ימים ספורים קוים בנו ונהפוך הוא אשר ישלטו היהודים המה בשונאיהם, שומע תפלה שמע וקיבל קול </w:t>
      </w:r>
      <w:proofErr w:type="spellStart"/>
      <w:r w:rsidRPr="009B302B">
        <w:rPr>
          <w:rFonts w:cs="Arial"/>
          <w:b/>
          <w:bCs/>
          <w:sz w:val="24"/>
          <w:szCs w:val="24"/>
          <w:rtl/>
        </w:rPr>
        <w:t>שועת</w:t>
      </w:r>
      <w:proofErr w:type="spellEnd"/>
      <w:r w:rsidRPr="009B302B">
        <w:rPr>
          <w:rFonts w:cs="Arial"/>
          <w:b/>
          <w:bCs/>
          <w:sz w:val="24"/>
          <w:szCs w:val="24"/>
          <w:rtl/>
        </w:rPr>
        <w:t xml:space="preserve"> עמו ויצאנו </w:t>
      </w:r>
      <w:proofErr w:type="spellStart"/>
      <w:r w:rsidRPr="009B302B">
        <w:rPr>
          <w:rFonts w:cs="Arial"/>
          <w:b/>
          <w:bCs/>
          <w:sz w:val="24"/>
          <w:szCs w:val="24"/>
          <w:rtl/>
        </w:rPr>
        <w:t>משיעבוד</w:t>
      </w:r>
      <w:proofErr w:type="spellEnd"/>
      <w:r w:rsidRPr="009B302B">
        <w:rPr>
          <w:rFonts w:cs="Arial"/>
          <w:b/>
          <w:bCs/>
          <w:sz w:val="24"/>
          <w:szCs w:val="24"/>
          <w:rtl/>
        </w:rPr>
        <w:t xml:space="preserve"> לגאולה ומאפילה לאור גדול</w:t>
      </w:r>
      <w:r w:rsidRPr="009B302B">
        <w:rPr>
          <w:rFonts w:cs="Arial"/>
          <w:sz w:val="24"/>
          <w:szCs w:val="24"/>
          <w:rtl/>
        </w:rPr>
        <w:t>, גם כל העמים תקעו כף ובעל כרחם הודו בפיהם כי ה' עליון נורא מלך גדול על כל הארץ ידבר עמים תחתינו ולאומים תחת רגלינו יבחר לנו את נחלתינו את גאון יעקב אשר אהב סלה</w:t>
      </w:r>
      <w:r w:rsidRPr="009B302B">
        <w:rPr>
          <w:rFonts w:cs="Arial"/>
          <w:sz w:val="24"/>
          <w:szCs w:val="24"/>
        </w:rPr>
        <w:t>.</w:t>
      </w:r>
      <w:r w:rsidRPr="009B302B">
        <w:rPr>
          <w:rFonts w:cs="Arial"/>
          <w:sz w:val="24"/>
          <w:szCs w:val="24"/>
          <w:rtl/>
        </w:rPr>
        <w:t xml:space="preserve">כל שערי הארץ נפתחו לפנינו, רוב רובם של השטחים בידנו המה וכל המקומות הקדושים תחת </w:t>
      </w:r>
      <w:proofErr w:type="spellStart"/>
      <w:r w:rsidRPr="009B302B">
        <w:rPr>
          <w:rFonts w:cs="Arial"/>
          <w:sz w:val="24"/>
          <w:szCs w:val="24"/>
          <w:rtl/>
        </w:rPr>
        <w:t>שלטונינו</w:t>
      </w:r>
      <w:proofErr w:type="spellEnd"/>
      <w:r w:rsidRPr="009B302B">
        <w:rPr>
          <w:rFonts w:cs="Arial"/>
          <w:sz w:val="24"/>
          <w:szCs w:val="24"/>
          <w:rtl/>
        </w:rPr>
        <w:t xml:space="preserve"> הם, ממש אילו פינו מלא שירה כים </w:t>
      </w:r>
      <w:proofErr w:type="spellStart"/>
      <w:r w:rsidRPr="009B302B">
        <w:rPr>
          <w:rFonts w:cs="Arial"/>
          <w:sz w:val="24"/>
          <w:szCs w:val="24"/>
          <w:rtl/>
        </w:rPr>
        <w:t>ולשונינו</w:t>
      </w:r>
      <w:proofErr w:type="spellEnd"/>
      <w:r w:rsidRPr="009B302B">
        <w:rPr>
          <w:rFonts w:cs="Arial"/>
          <w:sz w:val="24"/>
          <w:szCs w:val="24"/>
          <w:rtl/>
        </w:rPr>
        <w:t xml:space="preserve"> רינה כהמון גליו אין אנחנו מספיקים להודות לד' על כל הטוב אשר גמלנו</w:t>
      </w:r>
      <w:r>
        <w:rPr>
          <w:rFonts w:cs="Arial" w:hint="cs"/>
          <w:sz w:val="24"/>
          <w:szCs w:val="24"/>
          <w:rtl/>
        </w:rPr>
        <w:t>"</w:t>
      </w:r>
    </w:p>
    <w:p w14:paraId="3BD0A76A" w14:textId="77777777" w:rsidR="00AD04E7" w:rsidRPr="00BA0B53" w:rsidRDefault="00AD04E7" w:rsidP="00AD04E7">
      <w:pPr>
        <w:spacing w:line="360" w:lineRule="auto"/>
        <w:jc w:val="both"/>
        <w:rPr>
          <w:sz w:val="24"/>
          <w:szCs w:val="24"/>
          <w:rtl/>
        </w:rPr>
      </w:pPr>
      <w:r>
        <w:rPr>
          <w:rFonts w:cs="Arial" w:hint="cs"/>
          <w:sz w:val="24"/>
          <w:szCs w:val="24"/>
          <w:rtl/>
        </w:rPr>
        <w:t xml:space="preserve">בברכת ירושלים שבתפילת שמונה עשרה אנו מתפללים "ולירושלים עירך </w:t>
      </w:r>
      <w:r>
        <w:rPr>
          <w:rFonts w:cs="Arial" w:hint="cs"/>
          <w:b/>
          <w:bCs/>
          <w:sz w:val="24"/>
          <w:szCs w:val="24"/>
          <w:rtl/>
        </w:rPr>
        <w:t>ברחמים</w:t>
      </w:r>
      <w:r>
        <w:rPr>
          <w:rFonts w:cs="Arial" w:hint="cs"/>
          <w:sz w:val="24"/>
          <w:szCs w:val="24"/>
          <w:rtl/>
        </w:rPr>
        <w:t xml:space="preserve"> תשוב" השיבה לירושלים יכולה להיות בדין ויכולה להיות ברחמים. אנו מתפללים ומבקשים מקירות לבנו שמעתה ואילך נזכה לרחמים רבים בשיבה לירושלים אחרי הקרבות שידענו ואחרי מסירות הנפש של הלוחמים ושל אנשי ירושלים </w:t>
      </w:r>
      <w:proofErr w:type="spellStart"/>
      <w:r>
        <w:rPr>
          <w:rFonts w:cs="Arial" w:hint="cs"/>
          <w:sz w:val="24"/>
          <w:szCs w:val="24"/>
          <w:rtl/>
        </w:rPr>
        <w:t>וגדוליה</w:t>
      </w:r>
      <w:proofErr w:type="spellEnd"/>
      <w:r>
        <w:rPr>
          <w:rFonts w:cs="Arial" w:hint="cs"/>
          <w:sz w:val="24"/>
          <w:szCs w:val="24"/>
          <w:rtl/>
        </w:rPr>
        <w:t xml:space="preserve"> נזכה לראות בבנייניה השלם ונעבור מהברכה על בניינה של ירושלים לצמח דוד ולעבודה בבית המקדש. </w:t>
      </w:r>
    </w:p>
    <w:p w14:paraId="4EB359C9" w14:textId="77777777" w:rsidR="00AD04E7" w:rsidRPr="007D3844" w:rsidRDefault="00AD04E7" w:rsidP="00AD04E7">
      <w:pPr>
        <w:spacing w:line="360" w:lineRule="auto"/>
        <w:jc w:val="both"/>
        <w:rPr>
          <w:sz w:val="24"/>
          <w:szCs w:val="24"/>
        </w:rPr>
      </w:pPr>
      <w:r>
        <w:rPr>
          <w:rFonts w:hint="cs"/>
          <w:sz w:val="24"/>
          <w:szCs w:val="24"/>
          <w:rtl/>
        </w:rPr>
        <w:t xml:space="preserve"> </w:t>
      </w:r>
    </w:p>
    <w:p w14:paraId="51884A69" w14:textId="77777777" w:rsidR="00AD04E7" w:rsidRPr="000D260F" w:rsidRDefault="00AD04E7" w:rsidP="00AD04E7">
      <w:pPr>
        <w:rPr>
          <w:rFonts w:ascii="Gisha" w:hAnsi="Gisha" w:cs="Gisha"/>
          <w:sz w:val="48"/>
          <w:szCs w:val="48"/>
          <w:rtl/>
        </w:rPr>
      </w:pPr>
    </w:p>
    <w:p w14:paraId="45288997" w14:textId="77777777" w:rsidR="0036737E" w:rsidRPr="0036737E" w:rsidRDefault="0036737E" w:rsidP="0036737E">
      <w:pPr>
        <w:pStyle w:val="D11"/>
        <w:rPr>
          <w:sz w:val="24"/>
          <w:szCs w:val="24"/>
          <w:rtl/>
        </w:rPr>
      </w:pPr>
    </w:p>
    <w:p w14:paraId="15FF3D81" w14:textId="77777777" w:rsidR="0036737E" w:rsidRDefault="0036737E" w:rsidP="0036737E">
      <w:pPr>
        <w:pStyle w:val="D11"/>
        <w:rPr>
          <w:sz w:val="24"/>
          <w:szCs w:val="24"/>
          <w:rtl/>
        </w:rPr>
      </w:pPr>
    </w:p>
    <w:p w14:paraId="71C3CC99" w14:textId="77777777" w:rsidR="0036737E" w:rsidRDefault="0036737E" w:rsidP="0036737E">
      <w:pPr>
        <w:pStyle w:val="D11"/>
        <w:rPr>
          <w:sz w:val="24"/>
          <w:szCs w:val="24"/>
          <w:rtl/>
        </w:rPr>
      </w:pPr>
    </w:p>
    <w:sectPr w:rsidR="0036737E" w:rsidSect="006A4E66">
      <w:headerReference w:type="default" r:id="rId6"/>
      <w:footerReference w:type="default" r:id="rId7"/>
      <w:pgSz w:w="11906" w:h="16838"/>
      <w:pgMar w:top="576" w:right="720" w:bottom="576" w:left="72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Miriam">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Gisha">
    <w:altName w:val="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8897" w14:textId="58B4590C" w:rsidR="00B43C88" w:rsidRDefault="00B43C88" w:rsidP="00B43C88">
    <w:pPr>
      <w:pStyle w:val="Footer"/>
      <w:rPr>
        <w:rtl/>
        <w:cs/>
      </w:rPr>
    </w:pPr>
  </w:p>
  <w:p w14:paraId="57D7D0C9" w14:textId="19C8FD60" w:rsidR="00B43C88" w:rsidRDefault="0080046D">
    <w:pPr>
      <w:pStyle w:val="Footer"/>
    </w:pPr>
    <w:r>
      <w:rPr>
        <w:noProof/>
        <w:rtl/>
      </w:rPr>
      <w:drawing>
        <wp:anchor distT="0" distB="0" distL="114300" distR="114300" simplePos="0" relativeHeight="251659264" behindDoc="0" locked="0" layoutInCell="1" allowOverlap="1" wp14:anchorId="6A371527" wp14:editId="4EAD0173">
          <wp:simplePos x="0" y="0"/>
          <wp:positionH relativeFrom="margin">
            <wp:align>center</wp:align>
          </wp:positionH>
          <wp:positionV relativeFrom="page">
            <wp:align>bottom</wp:align>
          </wp:positionV>
          <wp:extent cx="7369810" cy="145478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454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CD7F" w14:textId="77777777" w:rsidR="00B43C88" w:rsidRDefault="00B43C88" w:rsidP="00B43C88">
    <w:pPr>
      <w:pStyle w:val="Header"/>
      <w:rPr>
        <w:rtl/>
        <w:cs/>
      </w:rPr>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7777777" w:rsidR="00B43C88" w:rsidRDefault="00B43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510FD"/>
    <w:rsid w:val="000B579B"/>
    <w:rsid w:val="00124F30"/>
    <w:rsid w:val="00154044"/>
    <w:rsid w:val="00215C70"/>
    <w:rsid w:val="00251365"/>
    <w:rsid w:val="00267ABD"/>
    <w:rsid w:val="00272220"/>
    <w:rsid w:val="0029221E"/>
    <w:rsid w:val="0036737E"/>
    <w:rsid w:val="003842F2"/>
    <w:rsid w:val="004B1F67"/>
    <w:rsid w:val="006357B9"/>
    <w:rsid w:val="006A4E66"/>
    <w:rsid w:val="006A647B"/>
    <w:rsid w:val="006B5312"/>
    <w:rsid w:val="00727F8E"/>
    <w:rsid w:val="0080046D"/>
    <w:rsid w:val="00806376"/>
    <w:rsid w:val="00941248"/>
    <w:rsid w:val="00A135D3"/>
    <w:rsid w:val="00A248B7"/>
    <w:rsid w:val="00AD04E7"/>
    <w:rsid w:val="00B215CE"/>
    <w:rsid w:val="00B33304"/>
    <w:rsid w:val="00B43C88"/>
    <w:rsid w:val="00B85544"/>
    <w:rsid w:val="00BA2E3A"/>
    <w:rsid w:val="00E108A1"/>
    <w:rsid w:val="00E22956"/>
    <w:rsid w:val="00E82C1A"/>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Heading2"/>
    <w:link w:val="Heading1Char"/>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Heading2">
    <w:name w:val="heading 2"/>
    <w:basedOn w:val="Normal"/>
    <w:next w:val="Normal"/>
    <w:link w:val="Heading2Char"/>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C88"/>
    <w:rPr>
      <w:rFonts w:ascii="Tahoma" w:hAnsi="Tahoma" w:cs="Tahoma"/>
      <w:sz w:val="16"/>
      <w:szCs w:val="16"/>
    </w:rPr>
  </w:style>
  <w:style w:type="paragraph" w:styleId="Header">
    <w:name w:val="header"/>
    <w:basedOn w:val="Normal"/>
    <w:link w:val="HeaderChar"/>
    <w:uiPriority w:val="99"/>
    <w:unhideWhenUsed/>
    <w:rsid w:val="00B43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3C88"/>
  </w:style>
  <w:style w:type="paragraph" w:styleId="Footer">
    <w:name w:val="footer"/>
    <w:basedOn w:val="Normal"/>
    <w:link w:val="FooterChar"/>
    <w:uiPriority w:val="99"/>
    <w:unhideWhenUsed/>
    <w:rsid w:val="00B43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3C88"/>
  </w:style>
  <w:style w:type="character" w:styleId="Hyperlink">
    <w:name w:val="Hyperlink"/>
    <w:rsid w:val="006357B9"/>
    <w:rPr>
      <w:color w:val="0000FF"/>
      <w:u w:val="single"/>
    </w:rPr>
  </w:style>
  <w:style w:type="character" w:customStyle="1" w:styleId="UnresolvedMention1">
    <w:name w:val="Unresolved Mention1"/>
    <w:basedOn w:val="DefaultParagraphFont"/>
    <w:uiPriority w:val="99"/>
    <w:semiHidden/>
    <w:unhideWhenUsed/>
    <w:rsid w:val="00154044"/>
    <w:rPr>
      <w:color w:val="605E5C"/>
      <w:shd w:val="clear" w:color="auto" w:fill="E1DFDD"/>
    </w:rPr>
  </w:style>
  <w:style w:type="character" w:customStyle="1" w:styleId="Heading1Char">
    <w:name w:val="Heading 1 Char"/>
    <w:basedOn w:val="DefaultParagraphFont"/>
    <w:link w:val="Heading1"/>
    <w:uiPriority w:val="9"/>
    <w:rsid w:val="00E108A1"/>
    <w:rPr>
      <w:rFonts w:asciiTheme="majorHAnsi" w:eastAsiaTheme="majorEastAsia" w:hAnsiTheme="majorHAnsi" w:cs="David"/>
      <w:bCs/>
      <w:sz w:val="32"/>
      <w:szCs w:val="28"/>
    </w:rPr>
  </w:style>
  <w:style w:type="character" w:customStyle="1" w:styleId="Heading3Char">
    <w:name w:val="Heading 3 Char"/>
    <w:basedOn w:val="DefaultParagraphFont"/>
    <w:link w:val="Heading3"/>
    <w:uiPriority w:val="9"/>
    <w:rsid w:val="00E108A1"/>
    <w:rPr>
      <w:rFonts w:asciiTheme="majorHAnsi" w:eastAsiaTheme="majorEastAsia" w:hAnsiTheme="majorHAnsi" w:cs="Miriam"/>
      <w:sz w:val="24"/>
      <w:szCs w:val="18"/>
    </w:rPr>
  </w:style>
  <w:style w:type="paragraph" w:styleId="Quote">
    <w:name w:val="Quote"/>
    <w:basedOn w:val="Normal"/>
    <w:next w:val="Normal"/>
    <w:link w:val="QuoteChar"/>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QuoteChar">
    <w:name w:val="Quote Char"/>
    <w:basedOn w:val="DefaultParagraphFont"/>
    <w:link w:val="Quote"/>
    <w:uiPriority w:val="99"/>
    <w:rsid w:val="00E108A1"/>
    <w:rPr>
      <w:rFonts w:ascii="MS Sans Serif" w:eastAsia="Calibri" w:hAnsi="MS Sans Serif" w:cs="David"/>
      <w:color w:val="000000"/>
      <w:sz w:val="24"/>
      <w:szCs w:val="28"/>
    </w:rPr>
  </w:style>
  <w:style w:type="character" w:customStyle="1" w:styleId="Heading2Char">
    <w:name w:val="Heading 2 Char"/>
    <w:basedOn w:val="DefaultParagraphFont"/>
    <w:link w:val="Heading2"/>
    <w:uiPriority w:val="9"/>
    <w:semiHidden/>
    <w:rsid w:val="00E108A1"/>
    <w:rPr>
      <w:rFonts w:asciiTheme="majorHAnsi" w:eastAsiaTheme="majorEastAsia" w:hAnsiTheme="majorHAnsi" w:cstheme="majorBidi"/>
      <w:color w:val="365F91" w:themeColor="accent1" w:themeShade="BF"/>
      <w:sz w:val="26"/>
      <w:szCs w:val="26"/>
    </w:rPr>
  </w:style>
  <w:style w:type="paragraph" w:customStyle="1" w:styleId="D11">
    <w:name w:val="D11"/>
    <w:link w:val="D11Char"/>
    <w:rsid w:val="00727F8E"/>
    <w:pPr>
      <w:bidi/>
      <w:spacing w:after="0" w:line="360" w:lineRule="auto"/>
      <w:jc w:val="both"/>
    </w:pPr>
    <w:rPr>
      <w:rFonts w:ascii="Arial" w:eastAsia="Times New Roman" w:hAnsi="Arial" w:cs="David"/>
      <w:lang w:eastAsia="he-IL"/>
    </w:rPr>
  </w:style>
  <w:style w:type="paragraph" w:customStyle="1" w:styleId="DBU11">
    <w:name w:val="DBU11"/>
    <w:basedOn w:val="Normal"/>
    <w:next w:val="D11"/>
    <w:rsid w:val="00727F8E"/>
    <w:pPr>
      <w:spacing w:after="0" w:line="360" w:lineRule="auto"/>
      <w:jc w:val="both"/>
    </w:pPr>
    <w:rPr>
      <w:rFonts w:ascii="Arial" w:eastAsia="Times New Roman" w:hAnsi="Arial" w:cs="David"/>
      <w:bCs/>
      <w:u w:val="single"/>
      <w:lang w:eastAsia="he-IL"/>
    </w:rPr>
  </w:style>
  <w:style w:type="character" w:customStyle="1" w:styleId="D11Char">
    <w:name w:val="D11 Char"/>
    <w:link w:val="D11"/>
    <w:locked/>
    <w:rsid w:val="0036737E"/>
    <w:rPr>
      <w:rFonts w:ascii="Arial" w:eastAsia="Times New Roman" w:hAnsi="Arial" w:cs="David"/>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2589</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חגית ערמון</cp:lastModifiedBy>
  <cp:revision>2</cp:revision>
  <dcterms:created xsi:type="dcterms:W3CDTF">2022-05-25T09:05:00Z</dcterms:created>
  <dcterms:modified xsi:type="dcterms:W3CDTF">2022-05-25T09:05:00Z</dcterms:modified>
</cp:coreProperties>
</file>