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BD" w:rsidRDefault="002170A7">
      <w:pPr>
        <w:rPr>
          <w:rFonts w:cs="David"/>
          <w:sz w:val="24"/>
          <w:szCs w:val="24"/>
          <w:rtl/>
        </w:rPr>
      </w:pPr>
      <w:bookmarkStart w:id="0" w:name="_GoBack"/>
      <w:bookmarkEnd w:id="0"/>
      <w:r>
        <w:rPr>
          <w:rFonts w:cs="David" w:hint="cs"/>
          <w:sz w:val="24"/>
          <w:szCs w:val="24"/>
          <w:rtl/>
        </w:rPr>
        <w:t>בס"ד</w:t>
      </w:r>
    </w:p>
    <w:p w:rsidR="002170A7" w:rsidRPr="00130A31" w:rsidRDefault="002170A7" w:rsidP="00130A31">
      <w:pPr>
        <w:jc w:val="center"/>
        <w:rPr>
          <w:rFonts w:cs="David"/>
          <w:b/>
          <w:bCs/>
          <w:sz w:val="24"/>
          <w:szCs w:val="24"/>
          <w:rtl/>
        </w:rPr>
      </w:pPr>
      <w:r w:rsidRPr="00130A31">
        <w:rPr>
          <w:rFonts w:cs="David" w:hint="cs"/>
          <w:b/>
          <w:bCs/>
          <w:sz w:val="24"/>
          <w:szCs w:val="24"/>
          <w:rtl/>
        </w:rPr>
        <w:t>פרשת במדבר</w:t>
      </w:r>
    </w:p>
    <w:p w:rsidR="00130A31" w:rsidRPr="0038206A" w:rsidRDefault="00130A31" w:rsidP="00130A31">
      <w:pPr>
        <w:spacing w:after="0" w:line="240" w:lineRule="auto"/>
        <w:jc w:val="both"/>
        <w:rPr>
          <w:rFonts w:cs="David"/>
          <w:sz w:val="26"/>
          <w:szCs w:val="26"/>
          <w:rtl/>
        </w:rPr>
      </w:pPr>
      <w:r w:rsidRPr="0038206A">
        <w:rPr>
          <w:rFonts w:cs="David" w:hint="cs"/>
          <w:sz w:val="26"/>
          <w:szCs w:val="26"/>
          <w:rtl/>
        </w:rPr>
        <w:t>שם הפרשה הפותחת את החומש הרביעי משקף את המתואר לאורך החומש כולו: התנהלות עם ישראל במדבר לאורך 40 שנה</w:t>
      </w:r>
    </w:p>
    <w:p w:rsidR="00130A31" w:rsidRPr="0038206A" w:rsidRDefault="00130A31" w:rsidP="00E731DE">
      <w:pPr>
        <w:spacing w:after="0" w:line="240" w:lineRule="auto"/>
        <w:jc w:val="both"/>
        <w:rPr>
          <w:rFonts w:cs="David"/>
          <w:sz w:val="26"/>
          <w:szCs w:val="26"/>
          <w:rtl/>
        </w:rPr>
      </w:pPr>
      <w:r w:rsidRPr="0038206A">
        <w:rPr>
          <w:rFonts w:cs="David" w:hint="cs"/>
          <w:sz w:val="26"/>
          <w:szCs w:val="26"/>
          <w:rtl/>
        </w:rPr>
        <w:t>כאן נפגוש</w:t>
      </w:r>
      <w:r w:rsidR="00E731DE">
        <w:rPr>
          <w:rFonts w:cs="David" w:hint="cs"/>
          <w:sz w:val="26"/>
          <w:szCs w:val="26"/>
          <w:rtl/>
        </w:rPr>
        <w:t xml:space="preserve"> בין השאר</w:t>
      </w:r>
      <w:r w:rsidRPr="0038206A">
        <w:rPr>
          <w:rFonts w:cs="David" w:hint="cs"/>
          <w:sz w:val="26"/>
          <w:szCs w:val="26"/>
          <w:rtl/>
        </w:rPr>
        <w:t xml:space="preserve"> את סדרי החיים של העם במדבר (המפקד, סידור הדגלים וסדרי הנסיעה והחנייה), את ההתמודדות עם חיים בארץ לא נושבת (המתאוננים, השלו, מי מריבה), את המאבקים על ההנהגה (קורח ועדתו ודתן ואבירם), את הפחד מהכניסה לארץ</w:t>
      </w:r>
      <w:r w:rsidR="004A622C" w:rsidRPr="0038206A">
        <w:rPr>
          <w:rFonts w:cs="David" w:hint="cs"/>
          <w:sz w:val="26"/>
          <w:szCs w:val="26"/>
          <w:rtl/>
        </w:rPr>
        <w:t xml:space="preserve"> מחד</w:t>
      </w:r>
      <w:r w:rsidRPr="0038206A">
        <w:rPr>
          <w:rFonts w:cs="David" w:hint="cs"/>
          <w:sz w:val="26"/>
          <w:szCs w:val="26"/>
          <w:rtl/>
        </w:rPr>
        <w:t xml:space="preserve"> (</w:t>
      </w:r>
      <w:r w:rsidR="004A622C" w:rsidRPr="0038206A">
        <w:rPr>
          <w:rFonts w:cs="David" w:hint="cs"/>
          <w:sz w:val="26"/>
          <w:szCs w:val="26"/>
          <w:rtl/>
        </w:rPr>
        <w:t xml:space="preserve">המרגלים), ושאלות של הנחלת הארץ מאידך (בנות </w:t>
      </w:r>
      <w:proofErr w:type="spellStart"/>
      <w:r w:rsidR="004A622C" w:rsidRPr="0038206A">
        <w:rPr>
          <w:rFonts w:cs="David" w:hint="cs"/>
          <w:sz w:val="26"/>
          <w:szCs w:val="26"/>
          <w:rtl/>
        </w:rPr>
        <w:t>צלפחד</w:t>
      </w:r>
      <w:proofErr w:type="spellEnd"/>
      <w:r w:rsidR="004A622C" w:rsidRPr="0038206A">
        <w:rPr>
          <w:rFonts w:cs="David" w:hint="cs"/>
          <w:sz w:val="26"/>
          <w:szCs w:val="26"/>
          <w:rtl/>
        </w:rPr>
        <w:t>, נחלת שניים וחצי השבטים), ואף ניפרד משניים מהמנהיגים שליוו את העם לאורך כל שנות המדבר הקשות</w:t>
      </w:r>
      <w:r w:rsidR="00E731DE">
        <w:rPr>
          <w:rFonts w:cs="David" w:hint="cs"/>
          <w:sz w:val="26"/>
          <w:szCs w:val="26"/>
          <w:rtl/>
        </w:rPr>
        <w:t xml:space="preserve"> (</w:t>
      </w:r>
      <w:r w:rsidR="004A622C" w:rsidRPr="0038206A">
        <w:rPr>
          <w:rFonts w:cs="David" w:hint="cs"/>
          <w:sz w:val="26"/>
          <w:szCs w:val="26"/>
          <w:rtl/>
        </w:rPr>
        <w:t>מות מרים ואהרון).</w:t>
      </w:r>
    </w:p>
    <w:p w:rsidR="004A622C" w:rsidRPr="0038206A" w:rsidRDefault="004A622C" w:rsidP="00130A31">
      <w:pPr>
        <w:spacing w:after="0" w:line="240" w:lineRule="auto"/>
        <w:jc w:val="both"/>
        <w:rPr>
          <w:rFonts w:cs="David"/>
          <w:sz w:val="26"/>
          <w:szCs w:val="26"/>
          <w:rtl/>
        </w:rPr>
      </w:pPr>
    </w:p>
    <w:p w:rsidR="004A622C" w:rsidRPr="0038206A" w:rsidRDefault="004A622C" w:rsidP="00130A31">
      <w:pPr>
        <w:spacing w:after="0" w:line="240" w:lineRule="auto"/>
        <w:jc w:val="both"/>
        <w:rPr>
          <w:rFonts w:cs="David"/>
          <w:sz w:val="26"/>
          <w:szCs w:val="26"/>
          <w:rtl/>
        </w:rPr>
      </w:pPr>
      <w:r w:rsidRPr="0038206A">
        <w:rPr>
          <w:rFonts w:cs="David" w:hint="cs"/>
          <w:sz w:val="26"/>
          <w:szCs w:val="26"/>
          <w:rtl/>
        </w:rPr>
        <w:t>40 שנות המדבר נגזרו על עם ישראל בעקבות חטא המרגלים. אך יש למדבר גם מהות חיובית החיונית לבניית חיי העם כפי שמסביר הרבי מגור בפירושו שפת אמת:</w:t>
      </w:r>
    </w:p>
    <w:p w:rsidR="00130A31" w:rsidRPr="0038206A" w:rsidRDefault="00130A31" w:rsidP="00130A31">
      <w:pPr>
        <w:spacing w:after="0" w:line="240" w:lineRule="auto"/>
        <w:jc w:val="both"/>
        <w:rPr>
          <w:rFonts w:cs="David"/>
          <w:sz w:val="26"/>
          <w:szCs w:val="26"/>
          <w:u w:val="single"/>
          <w:rtl/>
        </w:rPr>
      </w:pPr>
    </w:p>
    <w:p w:rsidR="00130A31" w:rsidRPr="0038206A" w:rsidRDefault="00F632BD" w:rsidP="00130A31">
      <w:pPr>
        <w:spacing w:after="0"/>
        <w:rPr>
          <w:rFonts w:cs="David"/>
          <w:sz w:val="26"/>
          <w:szCs w:val="26"/>
          <w:rtl/>
        </w:rPr>
      </w:pPr>
      <w:r w:rsidRPr="0038206A">
        <w:rPr>
          <w:rFonts w:cs="David" w:hint="cs"/>
          <w:sz w:val="26"/>
          <w:szCs w:val="26"/>
          <w:rtl/>
        </w:rPr>
        <w:t>"</w:t>
      </w:r>
      <w:r w:rsidR="00130A31" w:rsidRPr="0038206A">
        <w:rPr>
          <w:rFonts w:cs="David"/>
          <w:sz w:val="26"/>
          <w:szCs w:val="26"/>
          <w:rtl/>
        </w:rPr>
        <w:t>במדרש ימצאהו בארץ מדבר</w:t>
      </w:r>
      <w:r w:rsidR="00130A31" w:rsidRPr="0038206A">
        <w:rPr>
          <w:rFonts w:cs="David" w:hint="cs"/>
          <w:sz w:val="26"/>
          <w:szCs w:val="26"/>
          <w:rtl/>
        </w:rPr>
        <w:t xml:space="preserve"> - </w:t>
      </w:r>
      <w:r w:rsidR="00130A31" w:rsidRPr="0038206A">
        <w:rPr>
          <w:rFonts w:cs="David"/>
          <w:sz w:val="26"/>
          <w:szCs w:val="26"/>
          <w:rtl/>
        </w:rPr>
        <w:t>מציאה גדולה מצא הקב"ה לישראל</w:t>
      </w:r>
      <w:r w:rsidR="00130A31" w:rsidRPr="0038206A">
        <w:rPr>
          <w:rFonts w:cs="David"/>
          <w:b/>
          <w:bCs/>
          <w:sz w:val="26"/>
          <w:szCs w:val="26"/>
          <w:rtl/>
        </w:rPr>
        <w:t>.</w:t>
      </w:r>
      <w:r w:rsidR="00130A31" w:rsidRPr="0038206A">
        <w:rPr>
          <w:rFonts w:cs="David"/>
          <w:sz w:val="26"/>
          <w:szCs w:val="26"/>
          <w:rtl/>
        </w:rPr>
        <w:t xml:space="preserve"> </w:t>
      </w:r>
    </w:p>
    <w:p w:rsidR="004A622C" w:rsidRPr="0038206A" w:rsidRDefault="00130A31" w:rsidP="004A622C">
      <w:pPr>
        <w:spacing w:after="0" w:line="240" w:lineRule="auto"/>
        <w:jc w:val="both"/>
        <w:rPr>
          <w:rFonts w:cs="David"/>
          <w:sz w:val="26"/>
          <w:szCs w:val="26"/>
          <w:rtl/>
        </w:rPr>
      </w:pPr>
      <w:r w:rsidRPr="0038206A">
        <w:rPr>
          <w:rFonts w:cs="David"/>
          <w:b/>
          <w:bCs/>
          <w:sz w:val="26"/>
          <w:szCs w:val="26"/>
          <w:rtl/>
        </w:rPr>
        <w:t>פי</w:t>
      </w:r>
      <w:r w:rsidRPr="0038206A">
        <w:rPr>
          <w:rFonts w:cs="David" w:hint="cs"/>
          <w:b/>
          <w:bCs/>
          <w:sz w:val="26"/>
          <w:szCs w:val="26"/>
          <w:rtl/>
        </w:rPr>
        <w:t>רוש</w:t>
      </w:r>
      <w:r w:rsidRPr="0038206A">
        <w:rPr>
          <w:rFonts w:cs="David"/>
          <w:b/>
          <w:bCs/>
          <w:sz w:val="26"/>
          <w:szCs w:val="26"/>
          <w:rtl/>
        </w:rPr>
        <w:t xml:space="preserve"> מדבר הוא הביטול</w:t>
      </w:r>
      <w:r w:rsidRPr="0038206A">
        <w:rPr>
          <w:rFonts w:cs="David"/>
          <w:sz w:val="26"/>
          <w:szCs w:val="26"/>
          <w:rtl/>
        </w:rPr>
        <w:t xml:space="preserve"> כמ</w:t>
      </w:r>
      <w:r w:rsidRPr="0038206A">
        <w:rPr>
          <w:rFonts w:cs="David" w:hint="cs"/>
          <w:sz w:val="26"/>
          <w:szCs w:val="26"/>
          <w:rtl/>
        </w:rPr>
        <w:t xml:space="preserve">ו </w:t>
      </w:r>
      <w:r w:rsidRPr="0038206A">
        <w:rPr>
          <w:rFonts w:cs="David"/>
          <w:sz w:val="26"/>
          <w:szCs w:val="26"/>
          <w:rtl/>
        </w:rPr>
        <w:t>ש</w:t>
      </w:r>
      <w:r w:rsidRPr="0038206A">
        <w:rPr>
          <w:rFonts w:cs="David" w:hint="cs"/>
          <w:sz w:val="26"/>
          <w:szCs w:val="26"/>
          <w:rtl/>
        </w:rPr>
        <w:t>נאמר</w:t>
      </w:r>
      <w:r w:rsidRPr="0038206A">
        <w:rPr>
          <w:rFonts w:cs="David"/>
          <w:sz w:val="26"/>
          <w:szCs w:val="26"/>
          <w:rtl/>
        </w:rPr>
        <w:t xml:space="preserve"> במד</w:t>
      </w:r>
      <w:r w:rsidRPr="0038206A">
        <w:rPr>
          <w:rFonts w:cs="David" w:hint="cs"/>
          <w:sz w:val="26"/>
          <w:szCs w:val="26"/>
          <w:rtl/>
        </w:rPr>
        <w:t>רש</w:t>
      </w:r>
      <w:r w:rsidRPr="0038206A">
        <w:rPr>
          <w:rFonts w:cs="David"/>
          <w:sz w:val="26"/>
          <w:szCs w:val="26"/>
          <w:rtl/>
        </w:rPr>
        <w:t xml:space="preserve"> שאי</w:t>
      </w:r>
      <w:r w:rsidRPr="0038206A">
        <w:rPr>
          <w:rFonts w:cs="David" w:hint="cs"/>
          <w:sz w:val="26"/>
          <w:szCs w:val="26"/>
          <w:rtl/>
        </w:rPr>
        <w:t>נם יכולים</w:t>
      </w:r>
      <w:r w:rsidRPr="0038206A">
        <w:rPr>
          <w:rFonts w:cs="David"/>
          <w:sz w:val="26"/>
          <w:szCs w:val="26"/>
          <w:rtl/>
        </w:rPr>
        <w:t xml:space="preserve"> לזכות לתורה עד </w:t>
      </w:r>
      <w:proofErr w:type="spellStart"/>
      <w:r w:rsidRPr="0038206A">
        <w:rPr>
          <w:rFonts w:cs="David"/>
          <w:sz w:val="26"/>
          <w:szCs w:val="26"/>
          <w:rtl/>
        </w:rPr>
        <w:t>שעושין</w:t>
      </w:r>
      <w:proofErr w:type="spellEnd"/>
      <w:r w:rsidRPr="0038206A">
        <w:rPr>
          <w:rFonts w:cs="David"/>
          <w:sz w:val="26"/>
          <w:szCs w:val="26"/>
          <w:rtl/>
        </w:rPr>
        <w:t xml:space="preserve"> עצמם הפקר כמדבר. והנה ביטול באמת אין נמצא בעולם רק </w:t>
      </w:r>
      <w:r w:rsidRPr="0038206A">
        <w:rPr>
          <w:rFonts w:cs="David" w:hint="cs"/>
          <w:sz w:val="26"/>
          <w:szCs w:val="26"/>
          <w:rtl/>
        </w:rPr>
        <w:t xml:space="preserve">(אלא) </w:t>
      </w:r>
      <w:proofErr w:type="spellStart"/>
      <w:r w:rsidRPr="0038206A">
        <w:rPr>
          <w:rFonts w:cs="David"/>
          <w:sz w:val="26"/>
          <w:szCs w:val="26"/>
          <w:rtl/>
        </w:rPr>
        <w:t>בבנ"י</w:t>
      </w:r>
      <w:proofErr w:type="spellEnd"/>
      <w:r w:rsidRPr="0038206A">
        <w:rPr>
          <w:rFonts w:cs="David"/>
          <w:sz w:val="26"/>
          <w:szCs w:val="26"/>
          <w:rtl/>
        </w:rPr>
        <w:t xml:space="preserve"> כמ</w:t>
      </w:r>
      <w:r w:rsidRPr="0038206A">
        <w:rPr>
          <w:rFonts w:cs="David" w:hint="cs"/>
          <w:sz w:val="26"/>
          <w:szCs w:val="26"/>
          <w:rtl/>
        </w:rPr>
        <w:t xml:space="preserve">ו </w:t>
      </w:r>
      <w:r w:rsidRPr="0038206A">
        <w:rPr>
          <w:rFonts w:cs="David"/>
          <w:sz w:val="26"/>
          <w:szCs w:val="26"/>
          <w:rtl/>
        </w:rPr>
        <w:t>ש</w:t>
      </w:r>
      <w:r w:rsidRPr="0038206A">
        <w:rPr>
          <w:rFonts w:cs="David" w:hint="cs"/>
          <w:sz w:val="26"/>
          <w:szCs w:val="26"/>
          <w:rtl/>
        </w:rPr>
        <w:t>כתוב</w:t>
      </w:r>
      <w:r w:rsidRPr="0038206A">
        <w:rPr>
          <w:rFonts w:cs="David"/>
          <w:sz w:val="26"/>
          <w:szCs w:val="26"/>
          <w:rtl/>
        </w:rPr>
        <w:t xml:space="preserve"> בפסוק אתם המעט</w:t>
      </w:r>
      <w:r w:rsidRPr="0038206A">
        <w:rPr>
          <w:rFonts w:cs="David" w:hint="cs"/>
          <w:sz w:val="26"/>
          <w:szCs w:val="26"/>
          <w:rtl/>
        </w:rPr>
        <w:t xml:space="preserve"> - </w:t>
      </w:r>
      <w:r w:rsidRPr="0038206A">
        <w:rPr>
          <w:rFonts w:cs="David"/>
          <w:sz w:val="26"/>
          <w:szCs w:val="26"/>
          <w:rtl/>
        </w:rPr>
        <w:t xml:space="preserve"> </w:t>
      </w:r>
      <w:proofErr w:type="spellStart"/>
      <w:r w:rsidRPr="0038206A">
        <w:rPr>
          <w:rFonts w:cs="David"/>
          <w:sz w:val="26"/>
          <w:szCs w:val="26"/>
          <w:rtl/>
        </w:rPr>
        <w:t>ממעיטין</w:t>
      </w:r>
      <w:proofErr w:type="spellEnd"/>
      <w:r w:rsidRPr="0038206A">
        <w:rPr>
          <w:rFonts w:cs="David"/>
          <w:sz w:val="26"/>
          <w:szCs w:val="26"/>
          <w:rtl/>
        </w:rPr>
        <w:t xml:space="preserve"> עצמכם כי יש בעצם לבות בני ישראל דביקו</w:t>
      </w:r>
      <w:r w:rsidR="004A622C" w:rsidRPr="0038206A">
        <w:rPr>
          <w:rFonts w:cs="David"/>
          <w:sz w:val="26"/>
          <w:szCs w:val="26"/>
          <w:rtl/>
        </w:rPr>
        <w:t>ת וביטול לה' אחד</w:t>
      </w:r>
      <w:r w:rsidR="00F632BD" w:rsidRPr="0038206A">
        <w:rPr>
          <w:rFonts w:cs="David" w:hint="cs"/>
          <w:sz w:val="26"/>
          <w:szCs w:val="26"/>
          <w:rtl/>
        </w:rPr>
        <w:t>"</w:t>
      </w:r>
      <w:r w:rsidR="004A622C" w:rsidRPr="0038206A">
        <w:rPr>
          <w:rFonts w:cs="David" w:hint="cs"/>
          <w:sz w:val="26"/>
          <w:szCs w:val="26"/>
          <w:rtl/>
        </w:rPr>
        <w:t xml:space="preserve"> (</w:t>
      </w:r>
      <w:r w:rsidR="004A622C" w:rsidRPr="0038206A">
        <w:rPr>
          <w:rFonts w:cs="David"/>
          <w:sz w:val="26"/>
          <w:szCs w:val="26"/>
          <w:rtl/>
        </w:rPr>
        <w:t>שפת אמת ספר במדבר - פרשת במדבר - שנת תרמ"ד</w:t>
      </w:r>
      <w:r w:rsidR="004A622C" w:rsidRPr="0038206A">
        <w:rPr>
          <w:rFonts w:cs="David" w:hint="cs"/>
          <w:sz w:val="26"/>
          <w:szCs w:val="26"/>
          <w:rtl/>
        </w:rPr>
        <w:t>)</w:t>
      </w:r>
      <w:r w:rsidR="004A622C" w:rsidRPr="0038206A">
        <w:rPr>
          <w:rFonts w:cs="David"/>
          <w:sz w:val="26"/>
          <w:szCs w:val="26"/>
          <w:rtl/>
        </w:rPr>
        <w:t xml:space="preserve"> </w:t>
      </w:r>
    </w:p>
    <w:p w:rsidR="004A622C" w:rsidRPr="0038206A" w:rsidRDefault="004A622C" w:rsidP="004A622C">
      <w:pPr>
        <w:spacing w:after="0" w:line="240" w:lineRule="auto"/>
        <w:jc w:val="both"/>
        <w:rPr>
          <w:rFonts w:cs="David"/>
          <w:sz w:val="26"/>
          <w:szCs w:val="26"/>
          <w:rtl/>
        </w:rPr>
      </w:pPr>
    </w:p>
    <w:p w:rsidR="004A622C" w:rsidRPr="0038206A" w:rsidRDefault="004A622C" w:rsidP="004A622C">
      <w:pPr>
        <w:spacing w:after="0" w:line="240" w:lineRule="auto"/>
        <w:jc w:val="both"/>
        <w:rPr>
          <w:rFonts w:cs="David"/>
          <w:sz w:val="26"/>
          <w:szCs w:val="26"/>
          <w:rtl/>
        </w:rPr>
      </w:pPr>
      <w:r w:rsidRPr="0038206A">
        <w:rPr>
          <w:rFonts w:cs="David" w:hint="cs"/>
          <w:sz w:val="26"/>
          <w:szCs w:val="26"/>
          <w:rtl/>
        </w:rPr>
        <w:t xml:space="preserve">ישראל הם בבחינת "מציאה" לקב"ה מפני שרק בהם קיים כוח הביטול </w:t>
      </w:r>
      <w:proofErr w:type="spellStart"/>
      <w:r w:rsidRPr="0038206A">
        <w:rPr>
          <w:rFonts w:cs="David" w:hint="cs"/>
          <w:sz w:val="26"/>
          <w:szCs w:val="26"/>
          <w:rtl/>
        </w:rPr>
        <w:t>להשי"ת</w:t>
      </w:r>
      <w:proofErr w:type="spellEnd"/>
      <w:r w:rsidRPr="0038206A">
        <w:rPr>
          <w:rFonts w:cs="David" w:hint="cs"/>
          <w:sz w:val="26"/>
          <w:szCs w:val="26"/>
          <w:rtl/>
        </w:rPr>
        <w:t>.</w:t>
      </w:r>
    </w:p>
    <w:p w:rsidR="0013408D" w:rsidRPr="0038206A" w:rsidRDefault="004A622C" w:rsidP="00F632BD">
      <w:pPr>
        <w:spacing w:after="0" w:line="240" w:lineRule="auto"/>
        <w:jc w:val="both"/>
        <w:rPr>
          <w:rFonts w:cs="David"/>
          <w:sz w:val="26"/>
          <w:szCs w:val="26"/>
          <w:rtl/>
        </w:rPr>
      </w:pPr>
      <w:r w:rsidRPr="0038206A">
        <w:rPr>
          <w:rFonts w:cs="David" w:hint="cs"/>
          <w:sz w:val="26"/>
          <w:szCs w:val="26"/>
          <w:rtl/>
        </w:rPr>
        <w:t xml:space="preserve">חוויית הביטול עליה מדבר </w:t>
      </w:r>
      <w:proofErr w:type="spellStart"/>
      <w:r w:rsidRPr="0038206A">
        <w:rPr>
          <w:rFonts w:cs="David" w:hint="cs"/>
          <w:sz w:val="26"/>
          <w:szCs w:val="26"/>
          <w:rtl/>
        </w:rPr>
        <w:t>השפת</w:t>
      </w:r>
      <w:proofErr w:type="spellEnd"/>
      <w:r w:rsidRPr="0038206A">
        <w:rPr>
          <w:rFonts w:cs="David" w:hint="cs"/>
          <w:sz w:val="26"/>
          <w:szCs w:val="26"/>
          <w:rtl/>
        </w:rPr>
        <w:t xml:space="preserve"> אמת היא המאפשרת לקבל תורה כמו ש</w:t>
      </w:r>
      <w:r w:rsidR="00F632BD" w:rsidRPr="0038206A">
        <w:rPr>
          <w:rFonts w:cs="David" w:hint="cs"/>
          <w:sz w:val="26"/>
          <w:szCs w:val="26"/>
          <w:rtl/>
        </w:rPr>
        <w:t xml:space="preserve">הוא </w:t>
      </w:r>
      <w:r w:rsidRPr="0038206A">
        <w:rPr>
          <w:rFonts w:cs="David" w:hint="cs"/>
          <w:sz w:val="26"/>
          <w:szCs w:val="26"/>
          <w:rtl/>
        </w:rPr>
        <w:t xml:space="preserve">אומר: </w:t>
      </w:r>
      <w:r w:rsidR="00E731DE">
        <w:rPr>
          <w:rFonts w:cs="David" w:hint="cs"/>
          <w:sz w:val="26"/>
          <w:szCs w:val="26"/>
          <w:rtl/>
        </w:rPr>
        <w:t xml:space="preserve">      </w:t>
      </w:r>
      <w:r w:rsidRPr="0038206A">
        <w:rPr>
          <w:rFonts w:cs="David" w:hint="cs"/>
          <w:sz w:val="26"/>
          <w:szCs w:val="26"/>
          <w:rtl/>
        </w:rPr>
        <w:t xml:space="preserve">" שאינם יכולים לזכות לתורה עד </w:t>
      </w:r>
      <w:proofErr w:type="spellStart"/>
      <w:r w:rsidRPr="0038206A">
        <w:rPr>
          <w:rFonts w:cs="David" w:hint="cs"/>
          <w:sz w:val="26"/>
          <w:szCs w:val="26"/>
          <w:rtl/>
        </w:rPr>
        <w:t>שעושין</w:t>
      </w:r>
      <w:proofErr w:type="spellEnd"/>
      <w:r w:rsidRPr="0038206A">
        <w:rPr>
          <w:rFonts w:cs="David" w:hint="cs"/>
          <w:sz w:val="26"/>
          <w:szCs w:val="26"/>
          <w:rtl/>
        </w:rPr>
        <w:t xml:space="preserve"> עצמם הפקר כמדבר".</w:t>
      </w:r>
    </w:p>
    <w:p w:rsidR="0013408D" w:rsidRPr="0038206A" w:rsidRDefault="0013408D" w:rsidP="00F632BD">
      <w:pPr>
        <w:spacing w:after="0" w:line="240" w:lineRule="auto"/>
        <w:jc w:val="both"/>
        <w:rPr>
          <w:rFonts w:cs="David"/>
          <w:sz w:val="26"/>
          <w:szCs w:val="26"/>
          <w:rtl/>
        </w:rPr>
      </w:pPr>
      <w:r w:rsidRPr="0038206A">
        <w:rPr>
          <w:rFonts w:cs="David" w:hint="cs"/>
          <w:sz w:val="26"/>
          <w:szCs w:val="26"/>
          <w:rtl/>
        </w:rPr>
        <w:t xml:space="preserve">קבלת תורה דורשת התנקות </w:t>
      </w:r>
      <w:r w:rsidR="00E731DE">
        <w:rPr>
          <w:rFonts w:cs="David" w:hint="cs"/>
          <w:sz w:val="26"/>
          <w:szCs w:val="26"/>
          <w:rtl/>
        </w:rPr>
        <w:t xml:space="preserve">והתנתקות </w:t>
      </w:r>
      <w:r w:rsidRPr="0038206A">
        <w:rPr>
          <w:rFonts w:cs="David" w:hint="cs"/>
          <w:sz w:val="26"/>
          <w:szCs w:val="26"/>
          <w:rtl/>
        </w:rPr>
        <w:t>מוחלטת מתועבות מצרים, מהישגי הציוויליזציה, ממותרות, מתחושת הכוח המאפיינת את האדם הפועל ומצליח. קבלת תורה דורשת מהאדם לייצר</w:t>
      </w:r>
      <w:r w:rsidR="00F632BD" w:rsidRPr="0038206A">
        <w:rPr>
          <w:rFonts w:cs="David" w:hint="cs"/>
          <w:sz w:val="26"/>
          <w:szCs w:val="26"/>
          <w:rtl/>
        </w:rPr>
        <w:t xml:space="preserve"> בתוך נפשו</w:t>
      </w:r>
      <w:r w:rsidRPr="0038206A">
        <w:rPr>
          <w:rFonts w:cs="David" w:hint="cs"/>
          <w:sz w:val="26"/>
          <w:szCs w:val="26"/>
          <w:rtl/>
        </w:rPr>
        <w:t xml:space="preserve"> מעין "מדבר" הפנוי מכל אלה ולפנות מקום לדבר ד'.</w:t>
      </w:r>
    </w:p>
    <w:p w:rsidR="0013408D" w:rsidRPr="0038206A" w:rsidRDefault="0013408D" w:rsidP="00F632BD">
      <w:pPr>
        <w:spacing w:after="0" w:line="240" w:lineRule="auto"/>
        <w:jc w:val="both"/>
        <w:rPr>
          <w:rFonts w:cs="David"/>
          <w:sz w:val="26"/>
          <w:szCs w:val="26"/>
          <w:rtl/>
        </w:rPr>
      </w:pPr>
      <w:r w:rsidRPr="0038206A">
        <w:rPr>
          <w:rFonts w:cs="David" w:hint="cs"/>
          <w:sz w:val="26"/>
          <w:szCs w:val="26"/>
          <w:rtl/>
        </w:rPr>
        <w:t xml:space="preserve">יוצא אם כך שהמדבר הוא שלב הכרחי </w:t>
      </w:r>
      <w:r w:rsidR="00F632BD" w:rsidRPr="0038206A">
        <w:rPr>
          <w:rFonts w:cs="David" w:hint="cs"/>
          <w:sz w:val="26"/>
          <w:szCs w:val="26"/>
          <w:rtl/>
        </w:rPr>
        <w:t>בהכנת</w:t>
      </w:r>
      <w:r w:rsidRPr="0038206A">
        <w:rPr>
          <w:rFonts w:cs="David" w:hint="cs"/>
          <w:sz w:val="26"/>
          <w:szCs w:val="26"/>
          <w:rtl/>
        </w:rPr>
        <w:t xml:space="preserve"> העם</w:t>
      </w:r>
      <w:r w:rsidR="00E731DE">
        <w:rPr>
          <w:rFonts w:cs="David" w:hint="cs"/>
          <w:sz w:val="26"/>
          <w:szCs w:val="26"/>
          <w:rtl/>
        </w:rPr>
        <w:t xml:space="preserve"> (וכל אדם)</w:t>
      </w:r>
      <w:r w:rsidR="00F632BD" w:rsidRPr="0038206A">
        <w:rPr>
          <w:rFonts w:cs="David" w:hint="cs"/>
          <w:sz w:val="26"/>
          <w:szCs w:val="26"/>
          <w:rtl/>
        </w:rPr>
        <w:t xml:space="preserve"> לייעודו העיקרי.</w:t>
      </w:r>
      <w:r w:rsidRPr="0038206A">
        <w:rPr>
          <w:rFonts w:cs="David" w:hint="cs"/>
          <w:sz w:val="26"/>
          <w:szCs w:val="26"/>
          <w:rtl/>
        </w:rPr>
        <w:t xml:space="preserve"> </w:t>
      </w:r>
    </w:p>
    <w:p w:rsidR="004A622C" w:rsidRPr="0038206A" w:rsidRDefault="00F632BD" w:rsidP="004A622C">
      <w:pPr>
        <w:spacing w:after="0" w:line="240" w:lineRule="auto"/>
        <w:jc w:val="both"/>
        <w:rPr>
          <w:rFonts w:cs="David"/>
          <w:sz w:val="26"/>
          <w:szCs w:val="26"/>
          <w:rtl/>
        </w:rPr>
      </w:pPr>
      <w:r w:rsidRPr="0038206A">
        <w:rPr>
          <w:rFonts w:cs="David" w:hint="cs"/>
          <w:sz w:val="26"/>
          <w:szCs w:val="26"/>
          <w:rtl/>
        </w:rPr>
        <w:t>ספר במדבר מצביע על כך שיש</w:t>
      </w:r>
      <w:r w:rsidR="004A622C" w:rsidRPr="0038206A">
        <w:rPr>
          <w:rFonts w:cs="David" w:hint="cs"/>
          <w:sz w:val="26"/>
          <w:szCs w:val="26"/>
          <w:rtl/>
        </w:rPr>
        <w:t xml:space="preserve"> התאמה מלאה בין החוויה הקיומית אליה נד</w:t>
      </w:r>
      <w:r w:rsidR="0013408D" w:rsidRPr="0038206A">
        <w:rPr>
          <w:rFonts w:cs="David" w:hint="cs"/>
          <w:sz w:val="26"/>
          <w:szCs w:val="26"/>
          <w:rtl/>
        </w:rPr>
        <w:t xml:space="preserve">רש האדם להגיע </w:t>
      </w:r>
      <w:r w:rsidRPr="0038206A">
        <w:rPr>
          <w:rFonts w:cs="David" w:hint="cs"/>
          <w:sz w:val="26"/>
          <w:szCs w:val="26"/>
          <w:rtl/>
        </w:rPr>
        <w:t xml:space="preserve">(הביטול) </w:t>
      </w:r>
      <w:r w:rsidR="0013408D" w:rsidRPr="0038206A">
        <w:rPr>
          <w:rFonts w:cs="David" w:hint="cs"/>
          <w:sz w:val="26"/>
          <w:szCs w:val="26"/>
          <w:rtl/>
        </w:rPr>
        <w:t>לבין המקום בו יכו</w:t>
      </w:r>
      <w:r w:rsidR="004A622C" w:rsidRPr="0038206A">
        <w:rPr>
          <w:rFonts w:cs="David" w:hint="cs"/>
          <w:sz w:val="26"/>
          <w:szCs w:val="26"/>
          <w:rtl/>
        </w:rPr>
        <w:t>לה להתרחש חוויה זו</w:t>
      </w:r>
      <w:r w:rsidRPr="0038206A">
        <w:rPr>
          <w:rFonts w:cs="David" w:hint="cs"/>
          <w:sz w:val="26"/>
          <w:szCs w:val="26"/>
          <w:rtl/>
        </w:rPr>
        <w:t xml:space="preserve"> (המדבר)</w:t>
      </w:r>
      <w:r w:rsidR="004A622C" w:rsidRPr="0038206A">
        <w:rPr>
          <w:rFonts w:cs="David" w:hint="cs"/>
          <w:sz w:val="26"/>
          <w:szCs w:val="26"/>
          <w:rtl/>
        </w:rPr>
        <w:t>.</w:t>
      </w:r>
    </w:p>
    <w:p w:rsidR="004A622C" w:rsidRPr="0038206A" w:rsidRDefault="004A622C" w:rsidP="00BA78E2">
      <w:pPr>
        <w:spacing w:after="0" w:line="240" w:lineRule="auto"/>
        <w:jc w:val="both"/>
        <w:rPr>
          <w:rFonts w:cs="David"/>
          <w:sz w:val="26"/>
          <w:szCs w:val="26"/>
          <w:rtl/>
        </w:rPr>
      </w:pPr>
      <w:r w:rsidRPr="0038206A">
        <w:rPr>
          <w:rFonts w:cs="David" w:hint="cs"/>
          <w:sz w:val="26"/>
          <w:szCs w:val="26"/>
          <w:rtl/>
        </w:rPr>
        <w:t>המדבר</w:t>
      </w:r>
      <w:r w:rsidR="0013408D" w:rsidRPr="0038206A">
        <w:rPr>
          <w:rFonts w:cs="David" w:hint="cs"/>
          <w:sz w:val="26"/>
          <w:szCs w:val="26"/>
          <w:rtl/>
        </w:rPr>
        <w:t>, ולא ארץ מצרים ואף לא ארץ כנען, מעמידים את האדם חשוף אל מול בוראו שכן רק שם</w:t>
      </w:r>
      <w:r w:rsidR="00F632BD" w:rsidRPr="0038206A">
        <w:rPr>
          <w:rFonts w:cs="David" w:hint="cs"/>
          <w:sz w:val="26"/>
          <w:szCs w:val="26"/>
          <w:rtl/>
        </w:rPr>
        <w:t>, כשהוא מנותק מכל מקורות החיים ומכל תרבות,</w:t>
      </w:r>
      <w:r w:rsidR="00BA78E2" w:rsidRPr="0038206A">
        <w:rPr>
          <w:rFonts w:cs="David" w:hint="cs"/>
          <w:sz w:val="26"/>
          <w:szCs w:val="26"/>
          <w:rtl/>
        </w:rPr>
        <w:t xml:space="preserve"> כשסכנת מוות אורבת לו יום יום,</w:t>
      </w:r>
      <w:r w:rsidR="0013408D" w:rsidRPr="0038206A">
        <w:rPr>
          <w:rFonts w:cs="David" w:hint="cs"/>
          <w:sz w:val="26"/>
          <w:szCs w:val="26"/>
          <w:rtl/>
        </w:rPr>
        <w:t xml:space="preserve"> הוא חי את התלות המוחלטת בבורא </w:t>
      </w:r>
      <w:r w:rsidR="00BA78E2" w:rsidRPr="0038206A">
        <w:rPr>
          <w:rFonts w:cs="David" w:hint="cs"/>
          <w:sz w:val="26"/>
          <w:szCs w:val="26"/>
          <w:rtl/>
        </w:rPr>
        <w:t>המתבטאת</w:t>
      </w:r>
      <w:r w:rsidR="0013408D" w:rsidRPr="0038206A">
        <w:rPr>
          <w:rFonts w:cs="David" w:hint="cs"/>
          <w:sz w:val="26"/>
          <w:szCs w:val="26"/>
          <w:rtl/>
        </w:rPr>
        <w:t xml:space="preserve"> בצרכים הבסיסיים ביותר (</w:t>
      </w:r>
      <w:r w:rsidR="00BA78E2" w:rsidRPr="0038206A">
        <w:rPr>
          <w:rFonts w:cs="David" w:hint="cs"/>
          <w:sz w:val="26"/>
          <w:szCs w:val="26"/>
          <w:rtl/>
        </w:rPr>
        <w:t xml:space="preserve">לחם </w:t>
      </w:r>
      <w:r w:rsidR="00BA78E2" w:rsidRPr="0038206A">
        <w:rPr>
          <w:rFonts w:cs="David"/>
          <w:sz w:val="26"/>
          <w:szCs w:val="26"/>
          <w:rtl/>
        </w:rPr>
        <w:t>–</w:t>
      </w:r>
      <w:r w:rsidR="00BA78E2" w:rsidRPr="0038206A">
        <w:rPr>
          <w:rFonts w:cs="David" w:hint="cs"/>
          <w:sz w:val="26"/>
          <w:szCs w:val="26"/>
          <w:rtl/>
        </w:rPr>
        <w:t xml:space="preserve"> מן, מים </w:t>
      </w:r>
      <w:r w:rsidR="00BA78E2" w:rsidRPr="0038206A">
        <w:rPr>
          <w:rFonts w:cs="David"/>
          <w:sz w:val="26"/>
          <w:szCs w:val="26"/>
          <w:rtl/>
        </w:rPr>
        <w:t>–</w:t>
      </w:r>
      <w:r w:rsidR="00BA78E2" w:rsidRPr="0038206A">
        <w:rPr>
          <w:rFonts w:cs="David" w:hint="cs"/>
          <w:sz w:val="26"/>
          <w:szCs w:val="26"/>
          <w:rtl/>
        </w:rPr>
        <w:t xml:space="preserve"> </w:t>
      </w:r>
      <w:r w:rsidR="0013408D" w:rsidRPr="0038206A">
        <w:rPr>
          <w:rFonts w:cs="David" w:hint="cs"/>
          <w:sz w:val="26"/>
          <w:szCs w:val="26"/>
          <w:rtl/>
        </w:rPr>
        <w:t>באר</w:t>
      </w:r>
      <w:r w:rsidR="00BA78E2" w:rsidRPr="0038206A">
        <w:rPr>
          <w:rFonts w:cs="David" w:hint="cs"/>
          <w:sz w:val="26"/>
          <w:szCs w:val="26"/>
          <w:rtl/>
        </w:rPr>
        <w:t xml:space="preserve">, והגנה </w:t>
      </w:r>
      <w:r w:rsidR="00BA78E2" w:rsidRPr="0038206A">
        <w:rPr>
          <w:rFonts w:cs="David"/>
          <w:sz w:val="26"/>
          <w:szCs w:val="26"/>
          <w:rtl/>
        </w:rPr>
        <w:t>–</w:t>
      </w:r>
      <w:r w:rsidR="00BA78E2" w:rsidRPr="0038206A">
        <w:rPr>
          <w:rFonts w:cs="David" w:hint="cs"/>
          <w:sz w:val="26"/>
          <w:szCs w:val="26"/>
          <w:rtl/>
        </w:rPr>
        <w:t xml:space="preserve"> עמוד האש והענן</w:t>
      </w:r>
      <w:r w:rsidR="0013408D" w:rsidRPr="0038206A">
        <w:rPr>
          <w:rFonts w:cs="David" w:hint="cs"/>
          <w:sz w:val="26"/>
          <w:szCs w:val="26"/>
          <w:rtl/>
        </w:rPr>
        <w:t>).</w:t>
      </w:r>
    </w:p>
    <w:p w:rsidR="00BA78E2" w:rsidRPr="0038206A" w:rsidRDefault="00BA78E2" w:rsidP="00BA78E2">
      <w:pPr>
        <w:spacing w:after="0" w:line="240" w:lineRule="auto"/>
        <w:jc w:val="both"/>
        <w:rPr>
          <w:rFonts w:cs="David"/>
          <w:sz w:val="26"/>
          <w:szCs w:val="26"/>
          <w:rtl/>
        </w:rPr>
      </w:pPr>
    </w:p>
    <w:p w:rsidR="00BA78E2" w:rsidRPr="0038206A" w:rsidRDefault="00BA78E2" w:rsidP="00BA78E2">
      <w:pPr>
        <w:spacing w:after="0" w:line="240" w:lineRule="auto"/>
        <w:jc w:val="both"/>
        <w:rPr>
          <w:rFonts w:cs="David"/>
          <w:sz w:val="26"/>
          <w:szCs w:val="26"/>
          <w:rtl/>
        </w:rPr>
      </w:pPr>
      <w:r w:rsidRPr="0038206A">
        <w:rPr>
          <w:rFonts w:cs="David" w:hint="cs"/>
          <w:sz w:val="26"/>
          <w:szCs w:val="26"/>
          <w:rtl/>
        </w:rPr>
        <w:t xml:space="preserve">ההפטרה של פרשת במדבר </w:t>
      </w:r>
      <w:r w:rsidRPr="0038206A">
        <w:rPr>
          <w:rFonts w:cs="David"/>
          <w:sz w:val="26"/>
          <w:szCs w:val="26"/>
          <w:rtl/>
        </w:rPr>
        <w:t>–</w:t>
      </w:r>
      <w:r w:rsidRPr="0038206A">
        <w:rPr>
          <w:rFonts w:cs="David" w:hint="cs"/>
          <w:sz w:val="26"/>
          <w:szCs w:val="26"/>
          <w:rtl/>
        </w:rPr>
        <w:t xml:space="preserve"> הושע פרק ב </w:t>
      </w:r>
      <w:r w:rsidRPr="0038206A">
        <w:rPr>
          <w:rFonts w:cs="David"/>
          <w:sz w:val="26"/>
          <w:szCs w:val="26"/>
          <w:rtl/>
        </w:rPr>
        <w:t>–</w:t>
      </w:r>
      <w:r w:rsidRPr="0038206A">
        <w:rPr>
          <w:rFonts w:cs="David" w:hint="cs"/>
          <w:sz w:val="26"/>
          <w:szCs w:val="26"/>
          <w:rtl/>
        </w:rPr>
        <w:t xml:space="preserve"> מתארת את אותו תהליך עצמו.</w:t>
      </w:r>
    </w:p>
    <w:p w:rsidR="00BA78E2" w:rsidRPr="0038206A" w:rsidRDefault="0038206A" w:rsidP="00BA78E2">
      <w:pPr>
        <w:spacing w:after="0" w:line="240" w:lineRule="auto"/>
        <w:jc w:val="both"/>
        <w:rPr>
          <w:rFonts w:cs="David"/>
          <w:sz w:val="26"/>
          <w:szCs w:val="26"/>
          <w:rtl/>
        </w:rPr>
      </w:pPr>
      <w:r w:rsidRPr="0038206A">
        <w:rPr>
          <w:rFonts w:cs="David" w:hint="cs"/>
          <w:sz w:val="26"/>
          <w:szCs w:val="26"/>
          <w:rtl/>
        </w:rPr>
        <w:t>בחלק הראשון</w:t>
      </w:r>
      <w:r w:rsidR="00BA78E2" w:rsidRPr="0038206A">
        <w:rPr>
          <w:rFonts w:cs="David" w:hint="cs"/>
          <w:sz w:val="26"/>
          <w:szCs w:val="26"/>
          <w:rtl/>
        </w:rPr>
        <w:t xml:space="preserve"> מתאר</w:t>
      </w:r>
      <w:r w:rsidRPr="0038206A">
        <w:rPr>
          <w:rFonts w:cs="David" w:hint="cs"/>
          <w:sz w:val="26"/>
          <w:szCs w:val="26"/>
          <w:rtl/>
        </w:rPr>
        <w:t xml:space="preserve"> הנביא</w:t>
      </w:r>
      <w:r w:rsidR="00BA78E2" w:rsidRPr="0038206A">
        <w:rPr>
          <w:rFonts w:cs="David" w:hint="cs"/>
          <w:sz w:val="26"/>
          <w:szCs w:val="26"/>
          <w:rtl/>
        </w:rPr>
        <w:t xml:space="preserve"> פורענות לישראל כעונש על התנהגותם כאשה נואפת הרודפת אחר מאהביה (פס' ד-טו),</w:t>
      </w:r>
      <w:r w:rsidRPr="0038206A">
        <w:rPr>
          <w:rFonts w:cs="David" w:hint="cs"/>
          <w:sz w:val="26"/>
          <w:szCs w:val="26"/>
          <w:rtl/>
        </w:rPr>
        <w:t xml:space="preserve"> ובחלק השני (פס' </w:t>
      </w:r>
      <w:proofErr w:type="spellStart"/>
      <w:r w:rsidRPr="0038206A">
        <w:rPr>
          <w:rFonts w:cs="David" w:hint="cs"/>
          <w:sz w:val="26"/>
          <w:szCs w:val="26"/>
          <w:rtl/>
        </w:rPr>
        <w:t>טז-כב</w:t>
      </w:r>
      <w:proofErr w:type="spellEnd"/>
      <w:r w:rsidRPr="0038206A">
        <w:rPr>
          <w:rFonts w:cs="David" w:hint="cs"/>
          <w:sz w:val="26"/>
          <w:szCs w:val="26"/>
          <w:rtl/>
        </w:rPr>
        <w:t>) הוא מתאר נבואת נחמה  שעניינה צמיחה מחודשת, וכריתת ברית מחודשת עם ד'.</w:t>
      </w:r>
    </w:p>
    <w:p w:rsidR="0038206A" w:rsidRPr="0038206A" w:rsidRDefault="0038206A" w:rsidP="0038206A">
      <w:pPr>
        <w:spacing w:after="0" w:line="240" w:lineRule="auto"/>
        <w:jc w:val="both"/>
        <w:rPr>
          <w:rFonts w:cs="David"/>
          <w:sz w:val="26"/>
          <w:szCs w:val="26"/>
          <w:rtl/>
        </w:rPr>
      </w:pPr>
      <w:r w:rsidRPr="0038206A">
        <w:rPr>
          <w:rFonts w:cs="David" w:hint="cs"/>
          <w:sz w:val="26"/>
          <w:szCs w:val="26"/>
          <w:rtl/>
        </w:rPr>
        <w:t xml:space="preserve">שני התהליכים </w:t>
      </w:r>
      <w:r w:rsidRPr="0038206A">
        <w:rPr>
          <w:rFonts w:cs="David"/>
          <w:sz w:val="26"/>
          <w:szCs w:val="26"/>
          <w:rtl/>
        </w:rPr>
        <w:t>–</w:t>
      </w:r>
      <w:r w:rsidRPr="0038206A">
        <w:rPr>
          <w:rFonts w:cs="David" w:hint="cs"/>
          <w:sz w:val="26"/>
          <w:szCs w:val="26"/>
          <w:rtl/>
        </w:rPr>
        <w:t xml:space="preserve"> הפורענות והנחמה </w:t>
      </w:r>
      <w:r w:rsidRPr="0038206A">
        <w:rPr>
          <w:rFonts w:cs="David"/>
          <w:sz w:val="26"/>
          <w:szCs w:val="26"/>
          <w:rtl/>
        </w:rPr>
        <w:t>–</w:t>
      </w:r>
      <w:r w:rsidRPr="0038206A">
        <w:rPr>
          <w:rFonts w:cs="David" w:hint="cs"/>
          <w:sz w:val="26"/>
          <w:szCs w:val="26"/>
          <w:rtl/>
        </w:rPr>
        <w:t xml:space="preserve"> מתוארים באמצעות המדבר:</w:t>
      </w:r>
      <w:r w:rsidRPr="0038206A">
        <w:rPr>
          <w:sz w:val="26"/>
          <w:szCs w:val="26"/>
          <w:rtl/>
        </w:rPr>
        <w:t xml:space="preserve"> </w:t>
      </w:r>
    </w:p>
    <w:p w:rsidR="0038206A" w:rsidRPr="0038206A" w:rsidRDefault="0038206A" w:rsidP="0038206A">
      <w:pPr>
        <w:spacing w:after="0" w:line="240" w:lineRule="auto"/>
        <w:jc w:val="both"/>
        <w:rPr>
          <w:rFonts w:cs="David"/>
          <w:sz w:val="26"/>
          <w:szCs w:val="26"/>
          <w:u w:val="single"/>
          <w:rtl/>
        </w:rPr>
      </w:pPr>
      <w:r w:rsidRPr="0038206A">
        <w:rPr>
          <w:rFonts w:cs="David" w:hint="cs"/>
          <w:sz w:val="26"/>
          <w:szCs w:val="26"/>
          <w:u w:val="single"/>
          <w:rtl/>
        </w:rPr>
        <w:t>הפורענות:</w:t>
      </w:r>
    </w:p>
    <w:p w:rsidR="0038206A" w:rsidRPr="0038206A" w:rsidRDefault="0038206A" w:rsidP="00E731DE">
      <w:pPr>
        <w:spacing w:after="0" w:line="240" w:lineRule="auto"/>
        <w:jc w:val="both"/>
        <w:rPr>
          <w:rFonts w:cs="David"/>
          <w:sz w:val="26"/>
          <w:szCs w:val="26"/>
          <w:rtl/>
        </w:rPr>
      </w:pPr>
      <w:r w:rsidRPr="0038206A">
        <w:rPr>
          <w:rFonts w:cs="David"/>
          <w:sz w:val="26"/>
          <w:szCs w:val="26"/>
          <w:rtl/>
        </w:rPr>
        <w:t>(</w:t>
      </w:r>
      <w:r w:rsidRPr="0038206A">
        <w:rPr>
          <w:rFonts w:cs="David" w:hint="cs"/>
          <w:sz w:val="26"/>
          <w:szCs w:val="26"/>
          <w:rtl/>
        </w:rPr>
        <w:t>ד</w:t>
      </w:r>
      <w:r w:rsidRPr="0038206A">
        <w:rPr>
          <w:rFonts w:cs="David"/>
          <w:sz w:val="26"/>
          <w:szCs w:val="26"/>
          <w:rtl/>
        </w:rPr>
        <w:t xml:space="preserve">) </w:t>
      </w:r>
      <w:r w:rsidRPr="0038206A">
        <w:rPr>
          <w:rFonts w:cs="David" w:hint="cs"/>
          <w:sz w:val="26"/>
          <w:szCs w:val="26"/>
          <w:rtl/>
        </w:rPr>
        <w:t>רִיבוּ</w:t>
      </w:r>
      <w:r w:rsidRPr="0038206A">
        <w:rPr>
          <w:rFonts w:cs="David"/>
          <w:sz w:val="26"/>
          <w:szCs w:val="26"/>
          <w:rtl/>
        </w:rPr>
        <w:t xml:space="preserve"> </w:t>
      </w:r>
      <w:r w:rsidRPr="0038206A">
        <w:rPr>
          <w:rFonts w:cs="David" w:hint="cs"/>
          <w:sz w:val="26"/>
          <w:szCs w:val="26"/>
          <w:rtl/>
        </w:rPr>
        <w:t>בְאִמְּכֶם</w:t>
      </w:r>
      <w:r w:rsidRPr="0038206A">
        <w:rPr>
          <w:rFonts w:cs="David"/>
          <w:sz w:val="26"/>
          <w:szCs w:val="26"/>
          <w:rtl/>
        </w:rPr>
        <w:t xml:space="preserve"> </w:t>
      </w:r>
      <w:r w:rsidRPr="0038206A">
        <w:rPr>
          <w:rFonts w:cs="David" w:hint="cs"/>
          <w:sz w:val="26"/>
          <w:szCs w:val="26"/>
          <w:rtl/>
        </w:rPr>
        <w:t>רִיבוּ</w:t>
      </w:r>
      <w:r w:rsidRPr="0038206A">
        <w:rPr>
          <w:rFonts w:cs="David"/>
          <w:sz w:val="26"/>
          <w:szCs w:val="26"/>
          <w:rtl/>
        </w:rPr>
        <w:t xml:space="preserve"> </w:t>
      </w:r>
      <w:r w:rsidRPr="0038206A">
        <w:rPr>
          <w:rFonts w:cs="David" w:hint="cs"/>
          <w:sz w:val="26"/>
          <w:szCs w:val="26"/>
          <w:rtl/>
        </w:rPr>
        <w:t>כִּי</w:t>
      </w:r>
      <w:r w:rsidRPr="0038206A">
        <w:rPr>
          <w:rFonts w:cs="David"/>
          <w:sz w:val="26"/>
          <w:szCs w:val="26"/>
          <w:rtl/>
        </w:rPr>
        <w:t xml:space="preserve"> </w:t>
      </w:r>
      <w:r w:rsidRPr="0038206A">
        <w:rPr>
          <w:rFonts w:cs="David" w:hint="cs"/>
          <w:sz w:val="26"/>
          <w:szCs w:val="26"/>
          <w:rtl/>
        </w:rPr>
        <w:t>הִיא</w:t>
      </w:r>
      <w:r w:rsidRPr="0038206A">
        <w:rPr>
          <w:rFonts w:cs="David"/>
          <w:sz w:val="26"/>
          <w:szCs w:val="26"/>
          <w:rtl/>
        </w:rPr>
        <w:t xml:space="preserve"> </w:t>
      </w:r>
      <w:r w:rsidRPr="0038206A">
        <w:rPr>
          <w:rFonts w:cs="David" w:hint="cs"/>
          <w:sz w:val="26"/>
          <w:szCs w:val="26"/>
          <w:rtl/>
        </w:rPr>
        <w:t>לֹא</w:t>
      </w:r>
      <w:r w:rsidRPr="0038206A">
        <w:rPr>
          <w:rFonts w:cs="David"/>
          <w:sz w:val="26"/>
          <w:szCs w:val="26"/>
          <w:rtl/>
        </w:rPr>
        <w:t xml:space="preserve"> </w:t>
      </w:r>
      <w:r w:rsidRPr="0038206A">
        <w:rPr>
          <w:rFonts w:cs="David" w:hint="cs"/>
          <w:sz w:val="26"/>
          <w:szCs w:val="26"/>
          <w:rtl/>
        </w:rPr>
        <w:t>אִשְׁתִּי</w:t>
      </w:r>
      <w:r w:rsidRPr="0038206A">
        <w:rPr>
          <w:rFonts w:cs="David"/>
          <w:sz w:val="26"/>
          <w:szCs w:val="26"/>
          <w:rtl/>
        </w:rPr>
        <w:t xml:space="preserve"> </w:t>
      </w:r>
      <w:r w:rsidRPr="0038206A">
        <w:rPr>
          <w:rFonts w:cs="David" w:hint="cs"/>
          <w:sz w:val="26"/>
          <w:szCs w:val="26"/>
          <w:rtl/>
        </w:rPr>
        <w:t>וְאָנֹכִי</w:t>
      </w:r>
      <w:r w:rsidRPr="0038206A">
        <w:rPr>
          <w:rFonts w:cs="David"/>
          <w:sz w:val="26"/>
          <w:szCs w:val="26"/>
          <w:rtl/>
        </w:rPr>
        <w:t xml:space="preserve"> </w:t>
      </w:r>
      <w:r w:rsidRPr="0038206A">
        <w:rPr>
          <w:rFonts w:cs="David" w:hint="cs"/>
          <w:sz w:val="26"/>
          <w:szCs w:val="26"/>
          <w:rtl/>
        </w:rPr>
        <w:t>לֹא</w:t>
      </w:r>
      <w:r w:rsidRPr="0038206A">
        <w:rPr>
          <w:rFonts w:cs="David"/>
          <w:sz w:val="26"/>
          <w:szCs w:val="26"/>
          <w:rtl/>
        </w:rPr>
        <w:t xml:space="preserve"> </w:t>
      </w:r>
      <w:r w:rsidRPr="0038206A">
        <w:rPr>
          <w:rFonts w:cs="David" w:hint="cs"/>
          <w:sz w:val="26"/>
          <w:szCs w:val="26"/>
          <w:rtl/>
        </w:rPr>
        <w:t>אִישָׁהּ</w:t>
      </w:r>
      <w:r w:rsidRPr="0038206A">
        <w:rPr>
          <w:rFonts w:cs="David"/>
          <w:sz w:val="26"/>
          <w:szCs w:val="26"/>
          <w:rtl/>
        </w:rPr>
        <w:t xml:space="preserve"> </w:t>
      </w:r>
      <w:proofErr w:type="spellStart"/>
      <w:r w:rsidRPr="0038206A">
        <w:rPr>
          <w:rFonts w:cs="David" w:hint="cs"/>
          <w:sz w:val="26"/>
          <w:szCs w:val="26"/>
          <w:rtl/>
        </w:rPr>
        <w:t>וְתָסֵר</w:t>
      </w:r>
      <w:proofErr w:type="spellEnd"/>
      <w:r w:rsidRPr="0038206A">
        <w:rPr>
          <w:rFonts w:cs="David"/>
          <w:sz w:val="26"/>
          <w:szCs w:val="26"/>
          <w:rtl/>
        </w:rPr>
        <w:t xml:space="preserve"> </w:t>
      </w:r>
      <w:r w:rsidRPr="0038206A">
        <w:rPr>
          <w:rFonts w:cs="David" w:hint="cs"/>
          <w:sz w:val="26"/>
          <w:szCs w:val="26"/>
          <w:rtl/>
        </w:rPr>
        <w:t>זְנוּנֶיהָ</w:t>
      </w:r>
      <w:r w:rsidRPr="0038206A">
        <w:rPr>
          <w:rFonts w:cs="David"/>
          <w:sz w:val="26"/>
          <w:szCs w:val="26"/>
          <w:rtl/>
        </w:rPr>
        <w:t xml:space="preserve"> </w:t>
      </w:r>
      <w:r w:rsidRPr="0038206A">
        <w:rPr>
          <w:rFonts w:cs="David" w:hint="cs"/>
          <w:sz w:val="26"/>
          <w:szCs w:val="26"/>
          <w:rtl/>
        </w:rPr>
        <w:t>מִפָּנֶיה</w:t>
      </w:r>
      <w:r w:rsidRPr="0038206A">
        <w:rPr>
          <w:rFonts w:cs="David"/>
          <w:sz w:val="26"/>
          <w:szCs w:val="26"/>
          <w:rtl/>
        </w:rPr>
        <w:t xml:space="preserve"> </w:t>
      </w:r>
      <w:r w:rsidRPr="0038206A">
        <w:rPr>
          <w:rFonts w:cs="David" w:hint="cs"/>
          <w:sz w:val="26"/>
          <w:szCs w:val="26"/>
          <w:rtl/>
        </w:rPr>
        <w:t>וְנַאֲפוּפֶיהָ</w:t>
      </w:r>
      <w:r w:rsidRPr="0038206A">
        <w:rPr>
          <w:rFonts w:cs="David"/>
          <w:sz w:val="26"/>
          <w:szCs w:val="26"/>
          <w:rtl/>
        </w:rPr>
        <w:t xml:space="preserve"> </w:t>
      </w:r>
      <w:r w:rsidRPr="0038206A">
        <w:rPr>
          <w:rFonts w:cs="David" w:hint="cs"/>
          <w:sz w:val="26"/>
          <w:szCs w:val="26"/>
          <w:rtl/>
        </w:rPr>
        <w:t>מִבֵּין</w:t>
      </w:r>
      <w:r w:rsidRPr="0038206A">
        <w:rPr>
          <w:rFonts w:cs="David"/>
          <w:sz w:val="26"/>
          <w:szCs w:val="26"/>
          <w:rtl/>
        </w:rPr>
        <w:t xml:space="preserve"> </w:t>
      </w:r>
      <w:r w:rsidRPr="0038206A">
        <w:rPr>
          <w:rFonts w:cs="David" w:hint="cs"/>
          <w:sz w:val="26"/>
          <w:szCs w:val="26"/>
          <w:rtl/>
        </w:rPr>
        <w:t>שָׁדֶיהָ</w:t>
      </w:r>
      <w:r w:rsidRPr="0038206A">
        <w:rPr>
          <w:rFonts w:cs="David"/>
          <w:sz w:val="26"/>
          <w:szCs w:val="26"/>
          <w:rtl/>
        </w:rPr>
        <w:t>:</w:t>
      </w:r>
      <w:r w:rsidR="00E731DE">
        <w:rPr>
          <w:rFonts w:cs="David" w:hint="cs"/>
          <w:sz w:val="26"/>
          <w:szCs w:val="26"/>
          <w:rtl/>
        </w:rPr>
        <w:t xml:space="preserve"> </w:t>
      </w:r>
      <w:r w:rsidRPr="0038206A">
        <w:rPr>
          <w:rFonts w:cs="David"/>
          <w:sz w:val="26"/>
          <w:szCs w:val="26"/>
          <w:rtl/>
        </w:rPr>
        <w:t>(</w:t>
      </w:r>
      <w:r w:rsidRPr="0038206A">
        <w:rPr>
          <w:rFonts w:cs="David" w:hint="cs"/>
          <w:sz w:val="26"/>
          <w:szCs w:val="26"/>
          <w:rtl/>
        </w:rPr>
        <w:t>ה</w:t>
      </w:r>
      <w:r w:rsidRPr="0038206A">
        <w:rPr>
          <w:rFonts w:cs="David"/>
          <w:sz w:val="26"/>
          <w:szCs w:val="26"/>
          <w:rtl/>
        </w:rPr>
        <w:t xml:space="preserve">) </w:t>
      </w:r>
      <w:r w:rsidRPr="0038206A">
        <w:rPr>
          <w:rFonts w:cs="David" w:hint="cs"/>
          <w:sz w:val="26"/>
          <w:szCs w:val="26"/>
          <w:rtl/>
        </w:rPr>
        <w:t>פֶּן</w:t>
      </w:r>
      <w:r w:rsidRPr="0038206A">
        <w:rPr>
          <w:rFonts w:cs="David"/>
          <w:sz w:val="26"/>
          <w:szCs w:val="26"/>
          <w:rtl/>
        </w:rPr>
        <w:t xml:space="preserve"> </w:t>
      </w:r>
      <w:proofErr w:type="spellStart"/>
      <w:r w:rsidRPr="0038206A">
        <w:rPr>
          <w:rFonts w:cs="David" w:hint="cs"/>
          <w:sz w:val="26"/>
          <w:szCs w:val="26"/>
          <w:rtl/>
        </w:rPr>
        <w:t>אַפְשִׁיטֶנָּה</w:t>
      </w:r>
      <w:proofErr w:type="spellEnd"/>
      <w:r w:rsidRPr="0038206A">
        <w:rPr>
          <w:rFonts w:cs="David"/>
          <w:sz w:val="26"/>
          <w:szCs w:val="26"/>
          <w:rtl/>
        </w:rPr>
        <w:t xml:space="preserve"> </w:t>
      </w:r>
      <w:r w:rsidRPr="0038206A">
        <w:rPr>
          <w:rFonts w:cs="David" w:hint="cs"/>
          <w:sz w:val="26"/>
          <w:szCs w:val="26"/>
          <w:rtl/>
        </w:rPr>
        <w:t>עֲרֻמָּה</w:t>
      </w:r>
      <w:r w:rsidRPr="0038206A">
        <w:rPr>
          <w:rFonts w:cs="David"/>
          <w:sz w:val="26"/>
          <w:szCs w:val="26"/>
          <w:rtl/>
        </w:rPr>
        <w:t xml:space="preserve"> </w:t>
      </w:r>
      <w:r w:rsidRPr="0038206A">
        <w:rPr>
          <w:rFonts w:cs="David" w:hint="cs"/>
          <w:sz w:val="26"/>
          <w:szCs w:val="26"/>
          <w:rtl/>
        </w:rPr>
        <w:t>וְהִצַּגְתִּיהָ</w:t>
      </w:r>
      <w:r w:rsidRPr="0038206A">
        <w:rPr>
          <w:rFonts w:cs="David"/>
          <w:sz w:val="26"/>
          <w:szCs w:val="26"/>
          <w:rtl/>
        </w:rPr>
        <w:t xml:space="preserve"> </w:t>
      </w:r>
      <w:r w:rsidRPr="0038206A">
        <w:rPr>
          <w:rFonts w:cs="David" w:hint="cs"/>
          <w:sz w:val="26"/>
          <w:szCs w:val="26"/>
          <w:rtl/>
        </w:rPr>
        <w:t>כְּיוֹם</w:t>
      </w:r>
      <w:r w:rsidRPr="0038206A">
        <w:rPr>
          <w:rFonts w:cs="David"/>
          <w:sz w:val="26"/>
          <w:szCs w:val="26"/>
          <w:rtl/>
        </w:rPr>
        <w:t xml:space="preserve"> </w:t>
      </w:r>
      <w:r w:rsidRPr="0038206A">
        <w:rPr>
          <w:rFonts w:cs="David" w:hint="cs"/>
          <w:sz w:val="26"/>
          <w:szCs w:val="26"/>
          <w:rtl/>
        </w:rPr>
        <w:t>הִוָּלְדָהּ</w:t>
      </w:r>
      <w:r w:rsidRPr="0038206A">
        <w:rPr>
          <w:rFonts w:cs="David"/>
          <w:sz w:val="26"/>
          <w:szCs w:val="26"/>
          <w:rtl/>
        </w:rPr>
        <w:t xml:space="preserve"> </w:t>
      </w:r>
      <w:r w:rsidRPr="0038206A">
        <w:rPr>
          <w:rFonts w:cs="David" w:hint="cs"/>
          <w:b/>
          <w:bCs/>
          <w:sz w:val="26"/>
          <w:szCs w:val="26"/>
          <w:rtl/>
        </w:rPr>
        <w:t>וְשַׂמְתִּיהָ</w:t>
      </w:r>
      <w:r w:rsidRPr="0038206A">
        <w:rPr>
          <w:rFonts w:cs="David"/>
          <w:b/>
          <w:bCs/>
          <w:sz w:val="26"/>
          <w:szCs w:val="26"/>
          <w:rtl/>
        </w:rPr>
        <w:t xml:space="preserve"> </w:t>
      </w:r>
      <w:r w:rsidRPr="0038206A">
        <w:rPr>
          <w:rFonts w:cs="David" w:hint="cs"/>
          <w:b/>
          <w:bCs/>
          <w:sz w:val="26"/>
          <w:szCs w:val="26"/>
          <w:rtl/>
        </w:rPr>
        <w:t>כַמִּדְבָּר</w:t>
      </w:r>
      <w:r w:rsidRPr="0038206A">
        <w:rPr>
          <w:rFonts w:cs="David"/>
          <w:b/>
          <w:bCs/>
          <w:sz w:val="26"/>
          <w:szCs w:val="26"/>
          <w:rtl/>
        </w:rPr>
        <w:t xml:space="preserve"> </w:t>
      </w:r>
      <w:r w:rsidRPr="0038206A">
        <w:rPr>
          <w:rFonts w:cs="David" w:hint="cs"/>
          <w:b/>
          <w:bCs/>
          <w:sz w:val="26"/>
          <w:szCs w:val="26"/>
          <w:rtl/>
        </w:rPr>
        <w:t>וְשַׁתִּהָ</w:t>
      </w:r>
      <w:r w:rsidRPr="0038206A">
        <w:rPr>
          <w:rFonts w:cs="David"/>
          <w:b/>
          <w:bCs/>
          <w:sz w:val="26"/>
          <w:szCs w:val="26"/>
          <w:rtl/>
        </w:rPr>
        <w:t xml:space="preserve"> </w:t>
      </w:r>
      <w:r w:rsidRPr="0038206A">
        <w:rPr>
          <w:rFonts w:cs="David" w:hint="cs"/>
          <w:b/>
          <w:bCs/>
          <w:sz w:val="26"/>
          <w:szCs w:val="26"/>
          <w:rtl/>
        </w:rPr>
        <w:t>כְּאֶרֶץ</w:t>
      </w:r>
      <w:r w:rsidRPr="0038206A">
        <w:rPr>
          <w:rFonts w:cs="David"/>
          <w:b/>
          <w:bCs/>
          <w:sz w:val="26"/>
          <w:szCs w:val="26"/>
          <w:rtl/>
        </w:rPr>
        <w:t xml:space="preserve"> </w:t>
      </w:r>
      <w:proofErr w:type="spellStart"/>
      <w:r w:rsidRPr="0038206A">
        <w:rPr>
          <w:rFonts w:cs="David" w:hint="cs"/>
          <w:b/>
          <w:bCs/>
          <w:sz w:val="26"/>
          <w:szCs w:val="26"/>
          <w:rtl/>
        </w:rPr>
        <w:t>צִיָּה</w:t>
      </w:r>
      <w:proofErr w:type="spellEnd"/>
      <w:r w:rsidRPr="0038206A">
        <w:rPr>
          <w:rFonts w:cs="David"/>
          <w:b/>
          <w:bCs/>
          <w:sz w:val="26"/>
          <w:szCs w:val="26"/>
          <w:rtl/>
        </w:rPr>
        <w:t xml:space="preserve"> </w:t>
      </w:r>
      <w:r w:rsidRPr="0038206A">
        <w:rPr>
          <w:rFonts w:cs="David" w:hint="cs"/>
          <w:b/>
          <w:bCs/>
          <w:sz w:val="26"/>
          <w:szCs w:val="26"/>
          <w:rtl/>
        </w:rPr>
        <w:t>וַהֲמִתִּיהָ</w:t>
      </w:r>
      <w:r w:rsidRPr="0038206A">
        <w:rPr>
          <w:rFonts w:cs="David"/>
          <w:b/>
          <w:bCs/>
          <w:sz w:val="26"/>
          <w:szCs w:val="26"/>
          <w:rtl/>
        </w:rPr>
        <w:t xml:space="preserve"> </w:t>
      </w:r>
      <w:r w:rsidRPr="0038206A">
        <w:rPr>
          <w:rFonts w:cs="David" w:hint="cs"/>
          <w:b/>
          <w:bCs/>
          <w:sz w:val="26"/>
          <w:szCs w:val="26"/>
          <w:rtl/>
        </w:rPr>
        <w:t>בַּצָּמָא</w:t>
      </w:r>
      <w:r w:rsidRPr="0038206A">
        <w:rPr>
          <w:rFonts w:cs="David"/>
          <w:sz w:val="26"/>
          <w:szCs w:val="26"/>
          <w:rtl/>
        </w:rPr>
        <w:t>:</w:t>
      </w:r>
      <w:r w:rsidR="00E731DE">
        <w:rPr>
          <w:rFonts w:cs="David" w:hint="cs"/>
          <w:sz w:val="26"/>
          <w:szCs w:val="26"/>
          <w:rtl/>
        </w:rPr>
        <w:t xml:space="preserve">  </w:t>
      </w:r>
      <w:r w:rsidRPr="0038206A">
        <w:rPr>
          <w:rFonts w:cs="David"/>
          <w:sz w:val="26"/>
          <w:szCs w:val="26"/>
          <w:rtl/>
        </w:rPr>
        <w:t>(</w:t>
      </w:r>
      <w:r w:rsidRPr="0038206A">
        <w:rPr>
          <w:rFonts w:cs="David" w:hint="cs"/>
          <w:sz w:val="26"/>
          <w:szCs w:val="26"/>
          <w:rtl/>
        </w:rPr>
        <w:t>ו</w:t>
      </w:r>
      <w:r w:rsidRPr="0038206A">
        <w:rPr>
          <w:rFonts w:cs="David"/>
          <w:sz w:val="26"/>
          <w:szCs w:val="26"/>
          <w:rtl/>
        </w:rPr>
        <w:t xml:space="preserve">) </w:t>
      </w:r>
      <w:r w:rsidRPr="0038206A">
        <w:rPr>
          <w:rFonts w:cs="David" w:hint="cs"/>
          <w:sz w:val="26"/>
          <w:szCs w:val="26"/>
          <w:rtl/>
        </w:rPr>
        <w:t>וְאֶת</w:t>
      </w:r>
      <w:r w:rsidRPr="0038206A">
        <w:rPr>
          <w:rFonts w:cs="David"/>
          <w:sz w:val="26"/>
          <w:szCs w:val="26"/>
          <w:rtl/>
        </w:rPr>
        <w:t xml:space="preserve"> </w:t>
      </w:r>
      <w:r w:rsidRPr="0038206A">
        <w:rPr>
          <w:rFonts w:cs="David" w:hint="cs"/>
          <w:sz w:val="26"/>
          <w:szCs w:val="26"/>
          <w:rtl/>
        </w:rPr>
        <w:t>בָּנֶיהָ</w:t>
      </w:r>
      <w:r w:rsidRPr="0038206A">
        <w:rPr>
          <w:rFonts w:cs="David"/>
          <w:sz w:val="26"/>
          <w:szCs w:val="26"/>
          <w:rtl/>
        </w:rPr>
        <w:t xml:space="preserve"> </w:t>
      </w:r>
      <w:r w:rsidRPr="0038206A">
        <w:rPr>
          <w:rFonts w:cs="David" w:hint="cs"/>
          <w:sz w:val="26"/>
          <w:szCs w:val="26"/>
          <w:rtl/>
        </w:rPr>
        <w:t>לֹא</w:t>
      </w:r>
      <w:r w:rsidRPr="0038206A">
        <w:rPr>
          <w:rFonts w:cs="David"/>
          <w:sz w:val="26"/>
          <w:szCs w:val="26"/>
          <w:rtl/>
        </w:rPr>
        <w:t xml:space="preserve"> </w:t>
      </w:r>
      <w:r w:rsidRPr="0038206A">
        <w:rPr>
          <w:rFonts w:cs="David" w:hint="cs"/>
          <w:sz w:val="26"/>
          <w:szCs w:val="26"/>
          <w:rtl/>
        </w:rPr>
        <w:t>אֲרַחֵם</w:t>
      </w:r>
      <w:r w:rsidRPr="0038206A">
        <w:rPr>
          <w:rFonts w:cs="David"/>
          <w:sz w:val="26"/>
          <w:szCs w:val="26"/>
          <w:rtl/>
        </w:rPr>
        <w:t xml:space="preserve"> </w:t>
      </w:r>
      <w:r w:rsidRPr="0038206A">
        <w:rPr>
          <w:rFonts w:cs="David" w:hint="cs"/>
          <w:sz w:val="26"/>
          <w:szCs w:val="26"/>
          <w:rtl/>
        </w:rPr>
        <w:t>כִּי</w:t>
      </w:r>
      <w:r w:rsidRPr="0038206A">
        <w:rPr>
          <w:rFonts w:cs="David"/>
          <w:sz w:val="26"/>
          <w:szCs w:val="26"/>
          <w:rtl/>
        </w:rPr>
        <w:t xml:space="preserve"> </w:t>
      </w:r>
      <w:r w:rsidRPr="0038206A">
        <w:rPr>
          <w:rFonts w:cs="David" w:hint="cs"/>
          <w:sz w:val="26"/>
          <w:szCs w:val="26"/>
          <w:rtl/>
        </w:rPr>
        <w:t>בְנֵי</w:t>
      </w:r>
      <w:r w:rsidRPr="0038206A">
        <w:rPr>
          <w:rFonts w:cs="David"/>
          <w:sz w:val="26"/>
          <w:szCs w:val="26"/>
          <w:rtl/>
        </w:rPr>
        <w:t xml:space="preserve"> </w:t>
      </w:r>
      <w:r w:rsidRPr="0038206A">
        <w:rPr>
          <w:rFonts w:cs="David" w:hint="cs"/>
          <w:sz w:val="26"/>
          <w:szCs w:val="26"/>
          <w:rtl/>
        </w:rPr>
        <w:t>זְנוּנִים</w:t>
      </w:r>
      <w:r w:rsidRPr="0038206A">
        <w:rPr>
          <w:rFonts w:cs="David"/>
          <w:sz w:val="26"/>
          <w:szCs w:val="26"/>
          <w:rtl/>
        </w:rPr>
        <w:t xml:space="preserve"> </w:t>
      </w:r>
      <w:r w:rsidRPr="0038206A">
        <w:rPr>
          <w:rFonts w:cs="David" w:hint="cs"/>
          <w:sz w:val="26"/>
          <w:szCs w:val="26"/>
          <w:rtl/>
        </w:rPr>
        <w:t>הֵמָּה</w:t>
      </w:r>
      <w:r w:rsidRPr="0038206A">
        <w:rPr>
          <w:rFonts w:cs="David"/>
          <w:sz w:val="26"/>
          <w:szCs w:val="26"/>
          <w:rtl/>
        </w:rPr>
        <w:t>:</w:t>
      </w:r>
      <w:r w:rsidRPr="0038206A">
        <w:rPr>
          <w:sz w:val="26"/>
          <w:szCs w:val="26"/>
          <w:rtl/>
        </w:rPr>
        <w:t xml:space="preserve"> </w:t>
      </w:r>
    </w:p>
    <w:p w:rsidR="0038206A" w:rsidRPr="0038206A" w:rsidRDefault="0038206A" w:rsidP="0038206A">
      <w:pPr>
        <w:spacing w:after="0" w:line="240" w:lineRule="auto"/>
        <w:jc w:val="both"/>
        <w:rPr>
          <w:rFonts w:cs="David"/>
          <w:sz w:val="26"/>
          <w:szCs w:val="26"/>
          <w:u w:val="single"/>
          <w:rtl/>
        </w:rPr>
      </w:pPr>
      <w:r w:rsidRPr="0038206A">
        <w:rPr>
          <w:rFonts w:cs="David" w:hint="cs"/>
          <w:sz w:val="26"/>
          <w:szCs w:val="26"/>
          <w:u w:val="single"/>
          <w:rtl/>
        </w:rPr>
        <w:t>והנחמה:</w:t>
      </w:r>
    </w:p>
    <w:p w:rsidR="0038206A" w:rsidRPr="0038206A" w:rsidRDefault="0038206A" w:rsidP="0038206A">
      <w:pPr>
        <w:spacing w:after="0" w:line="240" w:lineRule="auto"/>
        <w:jc w:val="both"/>
        <w:rPr>
          <w:rFonts w:cs="David"/>
          <w:sz w:val="26"/>
          <w:szCs w:val="26"/>
          <w:rtl/>
        </w:rPr>
      </w:pPr>
      <w:r w:rsidRPr="0038206A">
        <w:rPr>
          <w:rFonts w:cs="David"/>
          <w:sz w:val="26"/>
          <w:szCs w:val="26"/>
          <w:rtl/>
        </w:rPr>
        <w:t>(</w:t>
      </w:r>
      <w:proofErr w:type="spellStart"/>
      <w:r w:rsidRPr="0038206A">
        <w:rPr>
          <w:rFonts w:cs="David" w:hint="cs"/>
          <w:sz w:val="26"/>
          <w:szCs w:val="26"/>
          <w:rtl/>
        </w:rPr>
        <w:t>טז</w:t>
      </w:r>
      <w:proofErr w:type="spellEnd"/>
      <w:r w:rsidRPr="0038206A">
        <w:rPr>
          <w:rFonts w:cs="David"/>
          <w:sz w:val="26"/>
          <w:szCs w:val="26"/>
          <w:rtl/>
        </w:rPr>
        <w:t xml:space="preserve">) </w:t>
      </w:r>
      <w:r w:rsidRPr="0038206A">
        <w:rPr>
          <w:rFonts w:cs="David" w:hint="cs"/>
          <w:sz w:val="26"/>
          <w:szCs w:val="26"/>
          <w:rtl/>
        </w:rPr>
        <w:t>לָכֵן</w:t>
      </w:r>
      <w:r w:rsidRPr="0038206A">
        <w:rPr>
          <w:rFonts w:cs="David"/>
          <w:sz w:val="26"/>
          <w:szCs w:val="26"/>
          <w:rtl/>
        </w:rPr>
        <w:t xml:space="preserve"> </w:t>
      </w:r>
      <w:r w:rsidRPr="0038206A">
        <w:rPr>
          <w:rFonts w:cs="David" w:hint="cs"/>
          <w:sz w:val="26"/>
          <w:szCs w:val="26"/>
          <w:rtl/>
        </w:rPr>
        <w:t>הִנֵּה</w:t>
      </w:r>
      <w:r w:rsidRPr="0038206A">
        <w:rPr>
          <w:rFonts w:cs="David"/>
          <w:sz w:val="26"/>
          <w:szCs w:val="26"/>
          <w:rtl/>
        </w:rPr>
        <w:t xml:space="preserve"> </w:t>
      </w:r>
      <w:r w:rsidRPr="0038206A">
        <w:rPr>
          <w:rFonts w:cs="David" w:hint="cs"/>
          <w:sz w:val="26"/>
          <w:szCs w:val="26"/>
          <w:rtl/>
        </w:rPr>
        <w:t>אָנֹכִי</w:t>
      </w:r>
      <w:r w:rsidRPr="0038206A">
        <w:rPr>
          <w:rFonts w:cs="David"/>
          <w:sz w:val="26"/>
          <w:szCs w:val="26"/>
          <w:rtl/>
        </w:rPr>
        <w:t xml:space="preserve"> </w:t>
      </w:r>
      <w:r w:rsidRPr="0038206A">
        <w:rPr>
          <w:rFonts w:cs="David" w:hint="cs"/>
          <w:sz w:val="26"/>
          <w:szCs w:val="26"/>
          <w:rtl/>
        </w:rPr>
        <w:t>מְפַתֶּיהָ</w:t>
      </w:r>
      <w:r w:rsidRPr="0038206A">
        <w:rPr>
          <w:rFonts w:cs="David"/>
          <w:sz w:val="26"/>
          <w:szCs w:val="26"/>
          <w:rtl/>
        </w:rPr>
        <w:t xml:space="preserve"> </w:t>
      </w:r>
      <w:proofErr w:type="spellStart"/>
      <w:r w:rsidRPr="0038206A">
        <w:rPr>
          <w:rFonts w:cs="David" w:hint="cs"/>
          <w:b/>
          <w:bCs/>
          <w:sz w:val="26"/>
          <w:szCs w:val="26"/>
          <w:rtl/>
        </w:rPr>
        <w:t>וְהֹלַכְתִּיה</w:t>
      </w:r>
      <w:proofErr w:type="spellEnd"/>
      <w:r w:rsidRPr="0038206A">
        <w:rPr>
          <w:rFonts w:cs="David" w:hint="cs"/>
          <w:b/>
          <w:bCs/>
          <w:sz w:val="26"/>
          <w:szCs w:val="26"/>
          <w:rtl/>
        </w:rPr>
        <w:t>ָ</w:t>
      </w:r>
      <w:r w:rsidRPr="0038206A">
        <w:rPr>
          <w:rFonts w:cs="David"/>
          <w:b/>
          <w:bCs/>
          <w:sz w:val="26"/>
          <w:szCs w:val="26"/>
          <w:rtl/>
        </w:rPr>
        <w:t xml:space="preserve"> </w:t>
      </w:r>
      <w:r w:rsidRPr="0038206A">
        <w:rPr>
          <w:rFonts w:cs="David" w:hint="cs"/>
          <w:b/>
          <w:bCs/>
          <w:sz w:val="26"/>
          <w:szCs w:val="26"/>
          <w:rtl/>
        </w:rPr>
        <w:t>הַמִּדְבָּר</w:t>
      </w:r>
      <w:r w:rsidRPr="0038206A">
        <w:rPr>
          <w:rFonts w:cs="David"/>
          <w:sz w:val="26"/>
          <w:szCs w:val="26"/>
          <w:rtl/>
        </w:rPr>
        <w:t xml:space="preserve"> </w:t>
      </w:r>
      <w:r w:rsidRPr="0038206A">
        <w:rPr>
          <w:rFonts w:cs="David" w:hint="cs"/>
          <w:sz w:val="26"/>
          <w:szCs w:val="26"/>
          <w:rtl/>
        </w:rPr>
        <w:t>וְדִבַּרְתִּי</w:t>
      </w:r>
      <w:r w:rsidRPr="0038206A">
        <w:rPr>
          <w:rFonts w:cs="David"/>
          <w:sz w:val="26"/>
          <w:szCs w:val="26"/>
          <w:rtl/>
        </w:rPr>
        <w:t xml:space="preserve"> </w:t>
      </w:r>
      <w:r w:rsidRPr="0038206A">
        <w:rPr>
          <w:rFonts w:cs="David" w:hint="cs"/>
          <w:sz w:val="26"/>
          <w:szCs w:val="26"/>
          <w:rtl/>
        </w:rPr>
        <w:t>עַל</w:t>
      </w:r>
      <w:r w:rsidRPr="0038206A">
        <w:rPr>
          <w:rFonts w:cs="David"/>
          <w:sz w:val="26"/>
          <w:szCs w:val="26"/>
          <w:rtl/>
        </w:rPr>
        <w:t xml:space="preserve"> </w:t>
      </w:r>
      <w:r w:rsidRPr="0038206A">
        <w:rPr>
          <w:rFonts w:cs="David" w:hint="cs"/>
          <w:sz w:val="26"/>
          <w:szCs w:val="26"/>
          <w:rtl/>
        </w:rPr>
        <w:t>לִבָּהּ</w:t>
      </w:r>
      <w:r w:rsidRPr="0038206A">
        <w:rPr>
          <w:rFonts w:cs="David"/>
          <w:sz w:val="26"/>
          <w:szCs w:val="26"/>
          <w:rtl/>
        </w:rPr>
        <w:t>:</w:t>
      </w:r>
    </w:p>
    <w:p w:rsidR="0038206A" w:rsidRPr="0038206A" w:rsidRDefault="0038206A" w:rsidP="0038206A">
      <w:pPr>
        <w:spacing w:after="0" w:line="240" w:lineRule="auto"/>
        <w:jc w:val="both"/>
        <w:rPr>
          <w:rFonts w:cs="David"/>
          <w:sz w:val="26"/>
          <w:szCs w:val="26"/>
          <w:rtl/>
        </w:rPr>
      </w:pPr>
      <w:r w:rsidRPr="0038206A">
        <w:rPr>
          <w:rFonts w:cs="David"/>
          <w:sz w:val="26"/>
          <w:szCs w:val="26"/>
          <w:rtl/>
        </w:rPr>
        <w:t>(</w:t>
      </w:r>
      <w:proofErr w:type="spellStart"/>
      <w:r w:rsidRPr="0038206A">
        <w:rPr>
          <w:rFonts w:cs="David" w:hint="cs"/>
          <w:sz w:val="26"/>
          <w:szCs w:val="26"/>
          <w:rtl/>
        </w:rPr>
        <w:t>יז</w:t>
      </w:r>
      <w:proofErr w:type="spellEnd"/>
      <w:r w:rsidRPr="0038206A">
        <w:rPr>
          <w:rFonts w:cs="David"/>
          <w:sz w:val="26"/>
          <w:szCs w:val="26"/>
          <w:rtl/>
        </w:rPr>
        <w:t xml:space="preserve">) </w:t>
      </w:r>
      <w:r w:rsidRPr="0038206A">
        <w:rPr>
          <w:rFonts w:cs="David" w:hint="cs"/>
          <w:b/>
          <w:bCs/>
          <w:sz w:val="26"/>
          <w:szCs w:val="26"/>
          <w:rtl/>
        </w:rPr>
        <w:t>וְנָתַתִּי</w:t>
      </w:r>
      <w:r w:rsidRPr="0038206A">
        <w:rPr>
          <w:rFonts w:cs="David"/>
          <w:b/>
          <w:bCs/>
          <w:sz w:val="26"/>
          <w:szCs w:val="26"/>
          <w:rtl/>
        </w:rPr>
        <w:t xml:space="preserve"> </w:t>
      </w:r>
      <w:r w:rsidRPr="0038206A">
        <w:rPr>
          <w:rFonts w:cs="David" w:hint="cs"/>
          <w:b/>
          <w:bCs/>
          <w:sz w:val="26"/>
          <w:szCs w:val="26"/>
          <w:rtl/>
        </w:rPr>
        <w:t>לָהּ</w:t>
      </w:r>
      <w:r w:rsidRPr="0038206A">
        <w:rPr>
          <w:rFonts w:cs="David"/>
          <w:b/>
          <w:bCs/>
          <w:sz w:val="26"/>
          <w:szCs w:val="26"/>
          <w:rtl/>
        </w:rPr>
        <w:t xml:space="preserve"> </w:t>
      </w:r>
      <w:r w:rsidRPr="0038206A">
        <w:rPr>
          <w:rFonts w:cs="David" w:hint="cs"/>
          <w:b/>
          <w:bCs/>
          <w:sz w:val="26"/>
          <w:szCs w:val="26"/>
          <w:rtl/>
        </w:rPr>
        <w:t>אֶת</w:t>
      </w:r>
      <w:r w:rsidRPr="0038206A">
        <w:rPr>
          <w:rFonts w:cs="David"/>
          <w:b/>
          <w:bCs/>
          <w:sz w:val="26"/>
          <w:szCs w:val="26"/>
          <w:rtl/>
        </w:rPr>
        <w:t xml:space="preserve"> </w:t>
      </w:r>
      <w:r w:rsidRPr="0038206A">
        <w:rPr>
          <w:rFonts w:cs="David" w:hint="cs"/>
          <w:b/>
          <w:bCs/>
          <w:sz w:val="26"/>
          <w:szCs w:val="26"/>
          <w:rtl/>
        </w:rPr>
        <w:t>כְּרָמֶיהָ</w:t>
      </w:r>
      <w:r w:rsidRPr="0038206A">
        <w:rPr>
          <w:rFonts w:cs="David"/>
          <w:b/>
          <w:bCs/>
          <w:sz w:val="26"/>
          <w:szCs w:val="26"/>
          <w:rtl/>
        </w:rPr>
        <w:t xml:space="preserve"> </w:t>
      </w:r>
      <w:r w:rsidRPr="0038206A">
        <w:rPr>
          <w:rFonts w:cs="David" w:hint="cs"/>
          <w:b/>
          <w:bCs/>
          <w:sz w:val="26"/>
          <w:szCs w:val="26"/>
          <w:rtl/>
        </w:rPr>
        <w:t>מִשָּׁם</w:t>
      </w:r>
      <w:r w:rsidRPr="0038206A">
        <w:rPr>
          <w:rFonts w:cs="David"/>
          <w:sz w:val="26"/>
          <w:szCs w:val="26"/>
          <w:rtl/>
        </w:rPr>
        <w:t xml:space="preserve"> </w:t>
      </w:r>
      <w:r w:rsidRPr="0038206A">
        <w:rPr>
          <w:rFonts w:cs="David" w:hint="cs"/>
          <w:sz w:val="26"/>
          <w:szCs w:val="26"/>
          <w:rtl/>
        </w:rPr>
        <w:t>וְאֶת</w:t>
      </w:r>
      <w:r w:rsidRPr="0038206A">
        <w:rPr>
          <w:rFonts w:cs="David"/>
          <w:sz w:val="26"/>
          <w:szCs w:val="26"/>
          <w:rtl/>
        </w:rPr>
        <w:t xml:space="preserve"> </w:t>
      </w:r>
      <w:r w:rsidRPr="0038206A">
        <w:rPr>
          <w:rFonts w:cs="David" w:hint="cs"/>
          <w:sz w:val="26"/>
          <w:szCs w:val="26"/>
          <w:rtl/>
        </w:rPr>
        <w:t>עֵמֶק</w:t>
      </w:r>
      <w:r w:rsidRPr="0038206A">
        <w:rPr>
          <w:rFonts w:cs="David"/>
          <w:sz w:val="26"/>
          <w:szCs w:val="26"/>
          <w:rtl/>
        </w:rPr>
        <w:t xml:space="preserve"> </w:t>
      </w:r>
      <w:r w:rsidRPr="0038206A">
        <w:rPr>
          <w:rFonts w:cs="David" w:hint="cs"/>
          <w:sz w:val="26"/>
          <w:szCs w:val="26"/>
          <w:rtl/>
        </w:rPr>
        <w:t>עָכוֹר</w:t>
      </w:r>
      <w:r w:rsidRPr="0038206A">
        <w:rPr>
          <w:rFonts w:cs="David"/>
          <w:sz w:val="26"/>
          <w:szCs w:val="26"/>
          <w:rtl/>
        </w:rPr>
        <w:t xml:space="preserve"> </w:t>
      </w:r>
      <w:r w:rsidRPr="0038206A">
        <w:rPr>
          <w:rFonts w:cs="David" w:hint="cs"/>
          <w:sz w:val="26"/>
          <w:szCs w:val="26"/>
          <w:rtl/>
        </w:rPr>
        <w:t>לְפֶתַח</w:t>
      </w:r>
      <w:r w:rsidRPr="0038206A">
        <w:rPr>
          <w:rFonts w:cs="David"/>
          <w:sz w:val="26"/>
          <w:szCs w:val="26"/>
          <w:rtl/>
        </w:rPr>
        <w:t xml:space="preserve"> </w:t>
      </w:r>
      <w:r w:rsidRPr="0038206A">
        <w:rPr>
          <w:rFonts w:cs="David" w:hint="cs"/>
          <w:sz w:val="26"/>
          <w:szCs w:val="26"/>
          <w:rtl/>
        </w:rPr>
        <w:t>תִּקְוָה</w:t>
      </w:r>
      <w:r w:rsidRPr="0038206A">
        <w:rPr>
          <w:rFonts w:cs="David"/>
          <w:sz w:val="26"/>
          <w:szCs w:val="26"/>
          <w:rtl/>
        </w:rPr>
        <w:t xml:space="preserve"> </w:t>
      </w:r>
      <w:r w:rsidRPr="0038206A">
        <w:rPr>
          <w:rFonts w:cs="David" w:hint="cs"/>
          <w:b/>
          <w:bCs/>
          <w:sz w:val="26"/>
          <w:szCs w:val="26"/>
          <w:rtl/>
        </w:rPr>
        <w:t>וְעָנְתָה</w:t>
      </w:r>
      <w:r w:rsidRPr="0038206A">
        <w:rPr>
          <w:rFonts w:cs="David"/>
          <w:b/>
          <w:bCs/>
          <w:sz w:val="26"/>
          <w:szCs w:val="26"/>
          <w:rtl/>
        </w:rPr>
        <w:t xml:space="preserve"> </w:t>
      </w:r>
      <w:r w:rsidRPr="0038206A">
        <w:rPr>
          <w:rFonts w:cs="David" w:hint="cs"/>
          <w:b/>
          <w:bCs/>
          <w:sz w:val="26"/>
          <w:szCs w:val="26"/>
          <w:rtl/>
        </w:rPr>
        <w:t>שָּׁמָּה</w:t>
      </w:r>
      <w:r w:rsidRPr="0038206A">
        <w:rPr>
          <w:rFonts w:cs="David"/>
          <w:sz w:val="26"/>
          <w:szCs w:val="26"/>
          <w:rtl/>
        </w:rPr>
        <w:t xml:space="preserve"> </w:t>
      </w:r>
      <w:r w:rsidRPr="0038206A">
        <w:rPr>
          <w:rFonts w:cs="David" w:hint="cs"/>
          <w:sz w:val="26"/>
          <w:szCs w:val="26"/>
          <w:rtl/>
        </w:rPr>
        <w:t>כִּימֵי</w:t>
      </w:r>
      <w:r w:rsidRPr="0038206A">
        <w:rPr>
          <w:rFonts w:cs="David"/>
          <w:sz w:val="26"/>
          <w:szCs w:val="26"/>
          <w:rtl/>
        </w:rPr>
        <w:t xml:space="preserve"> </w:t>
      </w:r>
      <w:r w:rsidRPr="0038206A">
        <w:rPr>
          <w:rFonts w:cs="David" w:hint="cs"/>
          <w:sz w:val="26"/>
          <w:szCs w:val="26"/>
          <w:rtl/>
        </w:rPr>
        <w:t>נְעוּרֶיהָ</w:t>
      </w:r>
      <w:r w:rsidRPr="0038206A">
        <w:rPr>
          <w:rFonts w:cs="David"/>
          <w:sz w:val="26"/>
          <w:szCs w:val="26"/>
          <w:rtl/>
        </w:rPr>
        <w:t xml:space="preserve"> </w:t>
      </w:r>
      <w:r w:rsidRPr="0038206A">
        <w:rPr>
          <w:rFonts w:cs="David" w:hint="cs"/>
          <w:sz w:val="26"/>
          <w:szCs w:val="26"/>
          <w:rtl/>
        </w:rPr>
        <w:t>וּכְיוֹם</w:t>
      </w:r>
      <w:r w:rsidRPr="0038206A">
        <w:rPr>
          <w:rFonts w:cs="David"/>
          <w:sz w:val="26"/>
          <w:szCs w:val="26"/>
          <w:rtl/>
        </w:rPr>
        <w:t xml:space="preserve"> </w:t>
      </w:r>
      <w:r w:rsidRPr="0038206A">
        <w:rPr>
          <w:rFonts w:cs="David" w:hint="cs"/>
          <w:sz w:val="26"/>
          <w:szCs w:val="26"/>
          <w:rtl/>
        </w:rPr>
        <w:t>עֲלוֹתָהּ</w:t>
      </w:r>
      <w:r w:rsidRPr="0038206A">
        <w:rPr>
          <w:rFonts w:cs="David"/>
          <w:sz w:val="26"/>
          <w:szCs w:val="26"/>
          <w:rtl/>
        </w:rPr>
        <w:t xml:space="preserve"> </w:t>
      </w:r>
      <w:r w:rsidRPr="0038206A">
        <w:rPr>
          <w:rFonts w:cs="David" w:hint="cs"/>
          <w:sz w:val="26"/>
          <w:szCs w:val="26"/>
          <w:rtl/>
        </w:rPr>
        <w:t>מֵאֶרֶץ</w:t>
      </w:r>
      <w:r w:rsidRPr="0038206A">
        <w:rPr>
          <w:rFonts w:cs="David"/>
          <w:sz w:val="26"/>
          <w:szCs w:val="26"/>
          <w:rtl/>
        </w:rPr>
        <w:t xml:space="preserve"> </w:t>
      </w:r>
      <w:r w:rsidRPr="0038206A">
        <w:rPr>
          <w:rFonts w:cs="David" w:hint="cs"/>
          <w:sz w:val="26"/>
          <w:szCs w:val="26"/>
          <w:rtl/>
        </w:rPr>
        <w:t>מִצְרָיִם</w:t>
      </w:r>
      <w:r w:rsidRPr="0038206A">
        <w:rPr>
          <w:rFonts w:cs="David"/>
          <w:sz w:val="26"/>
          <w:szCs w:val="26"/>
          <w:rtl/>
        </w:rPr>
        <w:t>:</w:t>
      </w:r>
    </w:p>
    <w:p w:rsidR="00F632BD" w:rsidRPr="0038206A" w:rsidRDefault="00F632BD" w:rsidP="0013408D">
      <w:pPr>
        <w:spacing w:after="0" w:line="240" w:lineRule="auto"/>
        <w:jc w:val="both"/>
        <w:rPr>
          <w:rFonts w:cs="David"/>
          <w:sz w:val="26"/>
          <w:szCs w:val="26"/>
          <w:rtl/>
        </w:rPr>
      </w:pPr>
    </w:p>
    <w:p w:rsidR="0038206A" w:rsidRPr="0038206A" w:rsidRDefault="0038206A" w:rsidP="0013408D">
      <w:pPr>
        <w:spacing w:after="0" w:line="240" w:lineRule="auto"/>
        <w:jc w:val="both"/>
        <w:rPr>
          <w:rFonts w:cs="David"/>
          <w:sz w:val="26"/>
          <w:szCs w:val="26"/>
          <w:rtl/>
        </w:rPr>
      </w:pPr>
      <w:r w:rsidRPr="0038206A">
        <w:rPr>
          <w:rFonts w:cs="David" w:hint="cs"/>
          <w:sz w:val="26"/>
          <w:szCs w:val="26"/>
          <w:rtl/>
        </w:rPr>
        <w:t>המדבר יכול להוות סמל לעונש ולפורענות אך הוא גם המקום שיכול להפוך "לפתח תקוה", למקום של התעוררות נעורים והצמחת כרמים.</w:t>
      </w:r>
    </w:p>
    <w:p w:rsidR="0038206A" w:rsidRDefault="0038206A" w:rsidP="0013408D">
      <w:pPr>
        <w:spacing w:after="0" w:line="240" w:lineRule="auto"/>
        <w:jc w:val="both"/>
        <w:rPr>
          <w:rFonts w:cs="David"/>
          <w:sz w:val="26"/>
          <w:szCs w:val="26"/>
          <w:rtl/>
        </w:rPr>
      </w:pPr>
      <w:r w:rsidRPr="0038206A">
        <w:rPr>
          <w:rFonts w:cs="David" w:hint="cs"/>
          <w:sz w:val="26"/>
          <w:szCs w:val="26"/>
          <w:rtl/>
        </w:rPr>
        <w:t>מפני שהמדבר</w:t>
      </w:r>
      <w:r w:rsidR="0076520E">
        <w:rPr>
          <w:rFonts w:cs="David" w:hint="cs"/>
          <w:sz w:val="26"/>
          <w:szCs w:val="26"/>
          <w:rtl/>
        </w:rPr>
        <w:t>,</w:t>
      </w:r>
      <w:r>
        <w:rPr>
          <w:rFonts w:cs="David" w:hint="cs"/>
          <w:sz w:val="26"/>
          <w:szCs w:val="26"/>
          <w:rtl/>
        </w:rPr>
        <w:t xml:space="preserve"> שהוא בבחינת ארץ </w:t>
      </w:r>
      <w:proofErr w:type="spellStart"/>
      <w:r>
        <w:rPr>
          <w:rFonts w:cs="David" w:hint="cs"/>
          <w:sz w:val="26"/>
          <w:szCs w:val="26"/>
          <w:rtl/>
        </w:rPr>
        <w:t>ציה</w:t>
      </w:r>
      <w:proofErr w:type="spellEnd"/>
      <w:r>
        <w:rPr>
          <w:rFonts w:cs="David" w:hint="cs"/>
          <w:sz w:val="26"/>
          <w:szCs w:val="26"/>
          <w:rtl/>
        </w:rPr>
        <w:t xml:space="preserve"> ולא מים</w:t>
      </w:r>
      <w:r w:rsidR="0076520E">
        <w:rPr>
          <w:rFonts w:cs="David" w:hint="cs"/>
          <w:sz w:val="26"/>
          <w:szCs w:val="26"/>
          <w:rtl/>
        </w:rPr>
        <w:t>,</w:t>
      </w:r>
      <w:r w:rsidRPr="0038206A">
        <w:rPr>
          <w:rFonts w:cs="David" w:hint="cs"/>
          <w:sz w:val="26"/>
          <w:szCs w:val="26"/>
          <w:rtl/>
        </w:rPr>
        <w:t xml:space="preserve"> מקפל בתוכו </w:t>
      </w:r>
      <w:r>
        <w:rPr>
          <w:rFonts w:cs="David" w:hint="cs"/>
          <w:sz w:val="26"/>
          <w:szCs w:val="26"/>
          <w:rtl/>
        </w:rPr>
        <w:t>את מקום הביטול וההתנקות המאפשרת תמיד התחדשות.</w:t>
      </w:r>
    </w:p>
    <w:p w:rsidR="00E731DE" w:rsidRDefault="00E731DE" w:rsidP="0013408D">
      <w:pPr>
        <w:spacing w:after="0" w:line="240" w:lineRule="auto"/>
        <w:jc w:val="both"/>
        <w:rPr>
          <w:rFonts w:cs="David"/>
          <w:sz w:val="26"/>
          <w:szCs w:val="26"/>
          <w:rtl/>
        </w:rPr>
      </w:pPr>
    </w:p>
    <w:p w:rsidR="00E731DE" w:rsidRPr="0038206A" w:rsidRDefault="00E731DE" w:rsidP="0013408D">
      <w:pPr>
        <w:spacing w:after="0" w:line="240" w:lineRule="auto"/>
        <w:jc w:val="both"/>
        <w:rPr>
          <w:rFonts w:cs="David"/>
          <w:sz w:val="26"/>
          <w:szCs w:val="26"/>
          <w:rtl/>
        </w:rPr>
      </w:pPr>
      <w:r>
        <w:rPr>
          <w:rFonts w:cs="David" w:hint="cs"/>
          <w:sz w:val="26"/>
          <w:szCs w:val="26"/>
          <w:rtl/>
        </w:rPr>
        <w:t>שבת שלום!</w:t>
      </w:r>
    </w:p>
    <w:p w:rsidR="00F632BD" w:rsidRPr="0038206A" w:rsidRDefault="00F632BD" w:rsidP="0013408D">
      <w:pPr>
        <w:spacing w:after="0" w:line="240" w:lineRule="auto"/>
        <w:jc w:val="both"/>
        <w:rPr>
          <w:rFonts w:cs="David"/>
          <w:sz w:val="26"/>
          <w:szCs w:val="26"/>
          <w:rtl/>
        </w:rPr>
      </w:pPr>
    </w:p>
    <w:p w:rsidR="00130A31" w:rsidRPr="0038206A" w:rsidRDefault="00130A31" w:rsidP="00130A31">
      <w:pPr>
        <w:rPr>
          <w:rFonts w:cs="David"/>
          <w:sz w:val="26"/>
          <w:szCs w:val="26"/>
          <w:rtl/>
        </w:rPr>
      </w:pPr>
    </w:p>
    <w:p w:rsidR="00130A31" w:rsidRPr="0038206A" w:rsidRDefault="00130A31" w:rsidP="00130A31">
      <w:pPr>
        <w:rPr>
          <w:rFonts w:cs="David"/>
          <w:sz w:val="26"/>
          <w:szCs w:val="26"/>
          <w:rtl/>
        </w:rPr>
      </w:pPr>
    </w:p>
    <w:p w:rsidR="002170A7" w:rsidRPr="002170A7" w:rsidRDefault="002170A7">
      <w:pPr>
        <w:rPr>
          <w:rFonts w:cs="David"/>
          <w:sz w:val="24"/>
          <w:szCs w:val="24"/>
        </w:rPr>
      </w:pPr>
    </w:p>
    <w:sectPr w:rsidR="002170A7" w:rsidRPr="002170A7" w:rsidSect="0076520E">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30" w:rsidRDefault="00394830" w:rsidP="00130A31">
      <w:pPr>
        <w:spacing w:after="0" w:line="240" w:lineRule="auto"/>
      </w:pPr>
      <w:r>
        <w:separator/>
      </w:r>
    </w:p>
  </w:endnote>
  <w:endnote w:type="continuationSeparator" w:id="0">
    <w:p w:rsidR="00394830" w:rsidRDefault="00394830" w:rsidP="0013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30" w:rsidRDefault="00394830" w:rsidP="00130A31">
      <w:pPr>
        <w:spacing w:after="0" w:line="240" w:lineRule="auto"/>
      </w:pPr>
      <w:r>
        <w:separator/>
      </w:r>
    </w:p>
  </w:footnote>
  <w:footnote w:type="continuationSeparator" w:id="0">
    <w:p w:rsidR="00394830" w:rsidRDefault="00394830" w:rsidP="0013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1E85"/>
    <w:multiLevelType w:val="hybridMultilevel"/>
    <w:tmpl w:val="7A48860A"/>
    <w:lvl w:ilvl="0" w:tplc="EBD4CDCA">
      <w:start w:val="1"/>
      <w:numFmt w:val="hebrew1"/>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A7"/>
    <w:rsid w:val="00130A31"/>
    <w:rsid w:val="0013408D"/>
    <w:rsid w:val="002170A7"/>
    <w:rsid w:val="0038206A"/>
    <w:rsid w:val="00394830"/>
    <w:rsid w:val="004A622C"/>
    <w:rsid w:val="0076520E"/>
    <w:rsid w:val="00824969"/>
    <w:rsid w:val="00BA78E2"/>
    <w:rsid w:val="00BE54BD"/>
    <w:rsid w:val="00C765B2"/>
    <w:rsid w:val="00E731DE"/>
    <w:rsid w:val="00F63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30A31"/>
    <w:pPr>
      <w:bidi w:val="0"/>
      <w:spacing w:after="0" w:line="240" w:lineRule="auto"/>
      <w:jc w:val="both"/>
    </w:pPr>
    <w:rPr>
      <w:rFonts w:ascii="David" w:eastAsia="Times New Roman" w:hAnsi="David" w:cs="Times New Roman"/>
      <w:sz w:val="20"/>
      <w:szCs w:val="20"/>
    </w:rPr>
  </w:style>
  <w:style w:type="character" w:customStyle="1" w:styleId="a4">
    <w:name w:val="טקסט הערת שוליים תו"/>
    <w:basedOn w:val="a0"/>
    <w:link w:val="a3"/>
    <w:uiPriority w:val="99"/>
    <w:semiHidden/>
    <w:rsid w:val="00130A31"/>
    <w:rPr>
      <w:rFonts w:ascii="David" w:eastAsia="Times New Roman" w:hAnsi="David" w:cs="Times New Roman"/>
      <w:sz w:val="20"/>
      <w:szCs w:val="20"/>
    </w:rPr>
  </w:style>
  <w:style w:type="character" w:styleId="a5">
    <w:name w:val="footnote reference"/>
    <w:basedOn w:val="a0"/>
    <w:uiPriority w:val="99"/>
    <w:semiHidden/>
    <w:rsid w:val="00130A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30A31"/>
    <w:pPr>
      <w:bidi w:val="0"/>
      <w:spacing w:after="0" w:line="240" w:lineRule="auto"/>
      <w:jc w:val="both"/>
    </w:pPr>
    <w:rPr>
      <w:rFonts w:ascii="David" w:eastAsia="Times New Roman" w:hAnsi="David" w:cs="Times New Roman"/>
      <w:sz w:val="20"/>
      <w:szCs w:val="20"/>
    </w:rPr>
  </w:style>
  <w:style w:type="character" w:customStyle="1" w:styleId="a4">
    <w:name w:val="טקסט הערת שוליים תו"/>
    <w:basedOn w:val="a0"/>
    <w:link w:val="a3"/>
    <w:uiPriority w:val="99"/>
    <w:semiHidden/>
    <w:rsid w:val="00130A31"/>
    <w:rPr>
      <w:rFonts w:ascii="David" w:eastAsia="Times New Roman" w:hAnsi="David" w:cs="Times New Roman"/>
      <w:sz w:val="20"/>
      <w:szCs w:val="20"/>
    </w:rPr>
  </w:style>
  <w:style w:type="character" w:styleId="a5">
    <w:name w:val="footnote reference"/>
    <w:basedOn w:val="a0"/>
    <w:uiPriority w:val="99"/>
    <w:semiHidden/>
    <w:rsid w:val="00130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2500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שלוסברג</dc:creator>
  <cp:lastModifiedBy>zehavit</cp:lastModifiedBy>
  <cp:revision>2</cp:revision>
  <dcterms:created xsi:type="dcterms:W3CDTF">2014-04-23T08:57:00Z</dcterms:created>
  <dcterms:modified xsi:type="dcterms:W3CDTF">2014-04-23T08:57:00Z</dcterms:modified>
</cp:coreProperties>
</file>