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2A2" w:rsidRPr="005E07D0" w:rsidRDefault="008362A2" w:rsidP="003658BD">
      <w:pPr>
        <w:keepLines/>
        <w:spacing w:before="120" w:after="0" w:line="240" w:lineRule="auto"/>
        <w:ind w:left="567"/>
        <w:jc w:val="center"/>
        <w:rPr>
          <w:rFonts w:ascii="Arial" w:hAnsi="Arial" w:cs="FrankRuehl"/>
          <w:b/>
          <w:bCs/>
          <w:sz w:val="24"/>
          <w:szCs w:val="24"/>
          <w:rtl/>
        </w:rPr>
      </w:pPr>
      <w:r w:rsidRPr="005E07D0">
        <w:rPr>
          <w:rFonts w:ascii="Arial" w:hAnsi="Arial" w:cs="FrankRuehl"/>
          <w:b/>
          <w:bCs/>
          <w:sz w:val="24"/>
          <w:szCs w:val="24"/>
          <w:rtl/>
        </w:rPr>
        <w:t>רָאִיתִי</w:t>
      </w:r>
      <w:r w:rsidRPr="005E07D0">
        <w:rPr>
          <w:rFonts w:ascii="Vijaya" w:hAnsi="Vijaya" w:cs="FrankRuehl"/>
          <w:b/>
          <w:bCs/>
          <w:sz w:val="24"/>
          <w:szCs w:val="24"/>
          <w:rtl/>
        </w:rPr>
        <w:t xml:space="preserve"> </w:t>
      </w:r>
      <w:r w:rsidRPr="005E07D0">
        <w:rPr>
          <w:rFonts w:ascii="Arial" w:hAnsi="Arial" w:cs="FrankRuehl"/>
          <w:b/>
          <w:bCs/>
          <w:sz w:val="24"/>
          <w:szCs w:val="24"/>
          <w:rtl/>
        </w:rPr>
        <w:t>פָנֶיךָ</w:t>
      </w:r>
      <w:r w:rsidRPr="005E07D0">
        <w:rPr>
          <w:rFonts w:ascii="Vijaya" w:hAnsi="Vijaya" w:cs="FrankRuehl"/>
          <w:b/>
          <w:bCs/>
          <w:sz w:val="24"/>
          <w:szCs w:val="24"/>
          <w:rtl/>
        </w:rPr>
        <w:t xml:space="preserve"> </w:t>
      </w:r>
      <w:r w:rsidRPr="005E07D0">
        <w:rPr>
          <w:rFonts w:ascii="Arial" w:hAnsi="Arial" w:cs="FrankRuehl"/>
          <w:b/>
          <w:bCs/>
          <w:sz w:val="24"/>
          <w:szCs w:val="24"/>
          <w:rtl/>
        </w:rPr>
        <w:t>כִּרְאֹת</w:t>
      </w:r>
      <w:r w:rsidRPr="005E07D0">
        <w:rPr>
          <w:rFonts w:ascii="Vijaya" w:hAnsi="Vijaya" w:cs="FrankRuehl"/>
          <w:b/>
          <w:bCs/>
          <w:sz w:val="24"/>
          <w:szCs w:val="24"/>
          <w:rtl/>
        </w:rPr>
        <w:t xml:space="preserve"> </w:t>
      </w:r>
      <w:r w:rsidRPr="005E07D0">
        <w:rPr>
          <w:rFonts w:ascii="Arial" w:hAnsi="Arial" w:cs="FrankRuehl"/>
          <w:b/>
          <w:bCs/>
          <w:sz w:val="24"/>
          <w:szCs w:val="24"/>
          <w:rtl/>
        </w:rPr>
        <w:t>פְּנֵי</w:t>
      </w:r>
      <w:r w:rsidRPr="005E07D0">
        <w:rPr>
          <w:rFonts w:ascii="Vijaya" w:hAnsi="Vijaya" w:cs="FrankRuehl"/>
          <w:b/>
          <w:bCs/>
          <w:sz w:val="24"/>
          <w:szCs w:val="24"/>
          <w:rtl/>
        </w:rPr>
        <w:t xml:space="preserve"> </w:t>
      </w:r>
      <w:r w:rsidRPr="005E07D0">
        <w:rPr>
          <w:rFonts w:ascii="Arial" w:hAnsi="Arial" w:cs="FrankRuehl"/>
          <w:b/>
          <w:bCs/>
          <w:sz w:val="24"/>
          <w:szCs w:val="24"/>
          <w:rtl/>
        </w:rPr>
        <w:t>אֱלֹהִים..</w:t>
      </w:r>
    </w:p>
    <w:p w:rsidR="008362A2" w:rsidRPr="00B66584" w:rsidRDefault="008362A2" w:rsidP="003658BD">
      <w:pPr>
        <w:keepLines/>
        <w:spacing w:before="120" w:after="0" w:line="240" w:lineRule="auto"/>
        <w:ind w:left="567"/>
        <w:jc w:val="center"/>
        <w:rPr>
          <w:rFonts w:ascii="Arial" w:hAnsi="Arial" w:cs="Guttman Yad-Brush"/>
          <w:b/>
          <w:bCs/>
          <w:sz w:val="20"/>
          <w:szCs w:val="20"/>
          <w:rtl/>
        </w:rPr>
      </w:pPr>
    </w:p>
    <w:p w:rsidR="008362A2" w:rsidRPr="00C85C34" w:rsidRDefault="008362A2" w:rsidP="00C85C34">
      <w:pPr>
        <w:keepLines/>
        <w:spacing w:before="120" w:after="0" w:line="240" w:lineRule="auto"/>
        <w:ind w:left="-52"/>
        <w:rPr>
          <w:rFonts w:ascii="Arial" w:hAnsi="Arial" w:cs="FrankRuehl"/>
          <w:b/>
          <w:bCs/>
          <w:sz w:val="28"/>
          <w:szCs w:val="28"/>
          <w:rtl/>
        </w:rPr>
      </w:pPr>
      <w:r w:rsidRPr="00C85C34">
        <w:rPr>
          <w:rFonts w:ascii="Arial" w:hAnsi="Arial" w:cs="FrankRuehl"/>
          <w:b/>
          <w:bCs/>
          <w:sz w:val="28"/>
          <w:szCs w:val="28"/>
          <w:rtl/>
        </w:rPr>
        <w:t xml:space="preserve">הביתה . </w:t>
      </w:r>
    </w:p>
    <w:p w:rsidR="008362A2" w:rsidRDefault="008362A2" w:rsidP="00C85C34">
      <w:pPr>
        <w:keepLines/>
        <w:spacing w:before="120" w:after="0" w:line="240" w:lineRule="auto"/>
        <w:ind w:left="-52"/>
        <w:rPr>
          <w:rFonts w:ascii="Arial" w:hAnsi="Arial" w:cs="FrankRuehl"/>
          <w:sz w:val="24"/>
          <w:szCs w:val="24"/>
          <w:rtl/>
        </w:rPr>
      </w:pPr>
      <w:r>
        <w:rPr>
          <w:rFonts w:ascii="Arial" w:hAnsi="Arial" w:cs="FrankRuehl"/>
          <w:sz w:val="24"/>
          <w:szCs w:val="24"/>
          <w:rtl/>
        </w:rPr>
        <w:t>ימים אחדים הפכו לעשרים שנה , ויעקב חוזר לביתו מלא ברכת ה' . בניו סביבו כשתילי זיתים , נשותיו מפויסות משהו ,חמיו נרגע , ולו צאן ושפחות ועבדים וגמלים וחמורים...</w:t>
      </w:r>
      <w:r w:rsidRPr="00EB0999">
        <w:rPr>
          <w:rFonts w:ascii="Arial" w:hAnsi="Arial" w:cs="FrankRuehl"/>
          <w:sz w:val="24"/>
          <w:szCs w:val="24"/>
          <w:rtl/>
        </w:rPr>
        <w:t xml:space="preserve">לבדו </w:t>
      </w:r>
      <w:r>
        <w:rPr>
          <w:rFonts w:ascii="Arial" w:hAnsi="Arial" w:cs="FrankRuehl"/>
          <w:sz w:val="24"/>
          <w:szCs w:val="24"/>
          <w:rtl/>
        </w:rPr>
        <w:t xml:space="preserve">, </w:t>
      </w:r>
      <w:r w:rsidRPr="00EB0999">
        <w:rPr>
          <w:rFonts w:ascii="Arial" w:hAnsi="Arial" w:cs="FrankRuehl"/>
          <w:sz w:val="24"/>
          <w:szCs w:val="24"/>
          <w:rtl/>
        </w:rPr>
        <w:t>עד</w:t>
      </w:r>
      <w:r>
        <w:rPr>
          <w:rFonts w:ascii="Arial" w:hAnsi="Arial" w:cs="FrankRuehl"/>
          <w:sz w:val="24"/>
          <w:szCs w:val="24"/>
          <w:rtl/>
        </w:rPr>
        <w:t xml:space="preserve"> עלות השחר נלחם במלאך, ויכל לו .ראה אלהים פנים אל פנים ונצלה נפשו. </w:t>
      </w:r>
    </w:p>
    <w:p w:rsidR="008362A2" w:rsidRPr="00C85C34" w:rsidRDefault="008362A2" w:rsidP="00C85C34">
      <w:pPr>
        <w:keepLines/>
        <w:spacing w:before="120" w:after="0" w:line="240" w:lineRule="auto"/>
        <w:ind w:left="-52"/>
        <w:rPr>
          <w:rFonts w:ascii="Arial" w:hAnsi="Arial" w:cs="FrankRuehl"/>
          <w:b/>
          <w:bCs/>
          <w:sz w:val="24"/>
          <w:szCs w:val="24"/>
          <w:rtl/>
        </w:rPr>
      </w:pPr>
      <w:r w:rsidRPr="00C85C34">
        <w:rPr>
          <w:rFonts w:ascii="Arial" w:hAnsi="Arial" w:cs="FrankRuehl"/>
          <w:b/>
          <w:bCs/>
          <w:sz w:val="24"/>
          <w:szCs w:val="24"/>
          <w:rtl/>
        </w:rPr>
        <w:t xml:space="preserve">ורק דבר אחד נשאר . </w:t>
      </w:r>
    </w:p>
    <w:p w:rsidR="008362A2" w:rsidRPr="00DB091C" w:rsidRDefault="008362A2" w:rsidP="005D1582">
      <w:pPr>
        <w:keepLines/>
        <w:spacing w:before="120" w:after="0" w:line="240" w:lineRule="auto"/>
        <w:ind w:left="799"/>
        <w:jc w:val="center"/>
        <w:rPr>
          <w:rFonts w:ascii="Arial" w:hAnsi="Arial" w:cs="FrankRuehl"/>
          <w:b/>
          <w:bCs/>
          <w:sz w:val="24"/>
          <w:szCs w:val="24"/>
          <w:rtl/>
        </w:rPr>
      </w:pPr>
      <w:r w:rsidRPr="00DB091C">
        <w:rPr>
          <w:rFonts w:ascii="Arial" w:hAnsi="Arial" w:cs="FrankRuehl"/>
          <w:b/>
          <w:bCs/>
          <w:sz w:val="24"/>
          <w:szCs w:val="24"/>
          <w:rtl/>
        </w:rPr>
        <w:t>***</w:t>
      </w:r>
    </w:p>
    <w:p w:rsidR="008362A2" w:rsidRDefault="008362A2" w:rsidP="005D1582">
      <w:pPr>
        <w:keepLines/>
        <w:spacing w:before="120" w:after="0" w:line="240" w:lineRule="auto"/>
        <w:ind w:left="799"/>
        <w:rPr>
          <w:rFonts w:ascii="Arial" w:hAnsi="Arial" w:cs="FrankRuehl"/>
          <w:sz w:val="24"/>
          <w:szCs w:val="24"/>
          <w:rtl/>
        </w:rPr>
      </w:pPr>
      <w:r>
        <w:rPr>
          <w:rFonts w:ascii="Arial" w:hAnsi="Arial" w:cs="FrankRuehl"/>
          <w:sz w:val="24"/>
          <w:szCs w:val="24"/>
          <w:rtl/>
        </w:rPr>
        <w:t xml:space="preserve"> </w:t>
      </w:r>
    </w:p>
    <w:p w:rsidR="008362A2" w:rsidRPr="00C85C34" w:rsidRDefault="008362A2" w:rsidP="00C85C34">
      <w:pPr>
        <w:keepLines/>
        <w:spacing w:before="120" w:after="0" w:line="240" w:lineRule="auto"/>
        <w:ind w:left="657" w:right="567"/>
        <w:rPr>
          <w:rFonts w:ascii="Arial" w:hAnsi="Arial" w:cs="Guttman Yad-Brush"/>
          <w:b/>
          <w:bCs/>
          <w:color w:val="548DD4"/>
          <w:rtl/>
        </w:rPr>
      </w:pPr>
      <w:r w:rsidRPr="00C85C34">
        <w:rPr>
          <w:rFonts w:ascii="Arial" w:hAnsi="Arial" w:cs="Guttman Adii"/>
          <w:b/>
          <w:bCs/>
          <w:color w:val="548DD4"/>
          <w:rtl/>
        </w:rPr>
        <w:t>וַיִּשְׁלַח יַעֲקֹב מַלְאָכִים לְפָנָיו אֶל עֵשָׂו אָחִיו אַרְצָה שֵׂעִיר שְׂדֵה אֱדוֹם: (ה) וַיְצַו אֹתָם לֵאמֹר כֹּה תֹאמְרוּן לַאדֹנִי לְעֵשָׂו כֹּה אָמַר עַבְדְּךָ יַעֲקֹב עִם לָבָן גַּרְתִּי וָאֵחַר עַד עָתָּה:(ו) וַיְהִי לִי שׁוֹר וַחֲמוֹר צֹאן וְעֶבֶד וְשִׁפְחָה וָאֶשְׁלְחָה לְהַגִּיד לַאדֹנִי לִמְצֹא חֵן בְּעֵינֶיךָ:</w:t>
      </w:r>
    </w:p>
    <w:p w:rsidR="008362A2" w:rsidRDefault="008362A2" w:rsidP="00E94F24">
      <w:pPr>
        <w:keepLines/>
        <w:spacing w:before="120" w:after="0" w:line="240" w:lineRule="auto"/>
        <w:ind w:left="1366" w:right="1701"/>
        <w:rPr>
          <w:rFonts w:ascii="Arial" w:hAnsi="Arial" w:cs="Guttman Yad-Brush"/>
          <w:b/>
          <w:bCs/>
          <w:sz w:val="20"/>
          <w:szCs w:val="20"/>
          <w:rtl/>
        </w:rPr>
      </w:pPr>
    </w:p>
    <w:p w:rsidR="008362A2" w:rsidRPr="00C85C34" w:rsidRDefault="008362A2" w:rsidP="00AA42BD">
      <w:pPr>
        <w:keepLines/>
        <w:spacing w:before="120" w:after="0" w:line="240" w:lineRule="auto"/>
        <w:ind w:left="-52" w:right="142"/>
        <w:rPr>
          <w:rFonts w:ascii="Arial" w:hAnsi="Arial" w:cs="FrankRuehl"/>
          <w:b/>
          <w:bCs/>
          <w:sz w:val="24"/>
          <w:szCs w:val="24"/>
          <w:rtl/>
        </w:rPr>
      </w:pPr>
      <w:r w:rsidRPr="00C85C34">
        <w:rPr>
          <w:rFonts w:ascii="Arial" w:hAnsi="Arial" w:cs="FrankRuehl"/>
          <w:b/>
          <w:bCs/>
          <w:sz w:val="24"/>
          <w:szCs w:val="24"/>
          <w:rtl/>
        </w:rPr>
        <w:t xml:space="preserve">למצוא חן?  </w:t>
      </w:r>
    </w:p>
    <w:p w:rsidR="008362A2" w:rsidRDefault="008362A2" w:rsidP="00C85C34">
      <w:pPr>
        <w:keepLines/>
        <w:spacing w:before="120" w:after="0" w:line="240" w:lineRule="auto"/>
        <w:ind w:left="-52" w:right="142"/>
        <w:rPr>
          <w:rFonts w:ascii="Arial" w:hAnsi="Arial" w:cs="FrankRuehl"/>
          <w:b/>
          <w:bCs/>
          <w:sz w:val="24"/>
          <w:szCs w:val="24"/>
          <w:rtl/>
        </w:rPr>
      </w:pPr>
      <w:r w:rsidRPr="00C85C34">
        <w:rPr>
          <w:rFonts w:ascii="Arial" w:hAnsi="Arial" w:cs="Guttman Adii"/>
          <w:b/>
          <w:bCs/>
          <w:color w:val="548DD4"/>
          <w:sz w:val="24"/>
          <w:szCs w:val="24"/>
          <w:rtl/>
        </w:rPr>
        <w:t>"למצוא רחמים בעיניך "</w:t>
      </w:r>
      <w:r w:rsidRPr="00C85C34">
        <w:rPr>
          <w:rFonts w:ascii="Arial" w:hAnsi="Arial" w:cs="FrankRuehl"/>
          <w:b/>
          <w:bCs/>
          <w:color w:val="548DD4"/>
          <w:sz w:val="24"/>
          <w:szCs w:val="24"/>
          <w:rtl/>
        </w:rPr>
        <w:t xml:space="preserve"> </w:t>
      </w:r>
      <w:r w:rsidRPr="005D1582">
        <w:rPr>
          <w:rFonts w:ascii="Arial" w:hAnsi="Arial" w:cs="FrankRuehl"/>
          <w:b/>
          <w:bCs/>
          <w:sz w:val="24"/>
          <w:szCs w:val="24"/>
          <w:rtl/>
        </w:rPr>
        <w:t>(</w:t>
      </w:r>
      <w:r w:rsidRPr="005D1582">
        <w:rPr>
          <w:rFonts w:ascii="Arial" w:hAnsi="Arial" w:cs="FrankRuehl"/>
          <w:sz w:val="24"/>
          <w:szCs w:val="24"/>
          <w:rtl/>
        </w:rPr>
        <w:t xml:space="preserve">כתר יונתן)  , </w:t>
      </w:r>
      <w:r w:rsidRPr="00C85C34">
        <w:rPr>
          <w:rFonts w:ascii="Arial" w:hAnsi="Arial" w:cs="Guttman Adii"/>
          <w:b/>
          <w:bCs/>
          <w:color w:val="548DD4"/>
          <w:sz w:val="24"/>
          <w:szCs w:val="24"/>
          <w:rtl/>
        </w:rPr>
        <w:t>" שאני שלם עמך ומבקש אהבתך</w:t>
      </w:r>
      <w:r w:rsidRPr="00C85C34">
        <w:rPr>
          <w:rFonts w:ascii="Arial" w:hAnsi="Arial" w:cs="FrankRuehl"/>
          <w:color w:val="548DD4"/>
          <w:sz w:val="24"/>
          <w:szCs w:val="24"/>
          <w:rtl/>
        </w:rPr>
        <w:t xml:space="preserve">" </w:t>
      </w:r>
      <w:r w:rsidRPr="005D1582">
        <w:rPr>
          <w:rFonts w:ascii="Arial" w:hAnsi="Arial" w:cs="FrankRuehl"/>
          <w:sz w:val="24"/>
          <w:szCs w:val="24"/>
          <w:rtl/>
        </w:rPr>
        <w:t>, (</w:t>
      </w:r>
      <w:r w:rsidRPr="005D1582">
        <w:rPr>
          <w:rFonts w:ascii="Arial" w:hAnsi="Arial" w:cs="FrankRuehl"/>
          <w:b/>
          <w:bCs/>
          <w:sz w:val="24"/>
          <w:szCs w:val="24"/>
          <w:rtl/>
        </w:rPr>
        <w:t xml:space="preserve">רש"י) , </w:t>
      </w:r>
      <w:r>
        <w:rPr>
          <w:rFonts w:ascii="Arial" w:hAnsi="Arial" w:cs="Guttman Adii"/>
          <w:b/>
          <w:bCs/>
          <w:color w:val="548DD4"/>
          <w:sz w:val="24"/>
          <w:szCs w:val="24"/>
          <w:rtl/>
        </w:rPr>
        <w:t>"</w:t>
      </w:r>
      <w:r w:rsidRPr="00C85C34">
        <w:rPr>
          <w:rFonts w:ascii="Arial" w:hAnsi="Arial" w:cs="Guttman Adii"/>
          <w:b/>
          <w:bCs/>
          <w:color w:val="548DD4"/>
          <w:sz w:val="24"/>
          <w:szCs w:val="24"/>
          <w:rtl/>
        </w:rPr>
        <w:t>שתקבלני בארצך</w:t>
      </w:r>
      <w:r>
        <w:rPr>
          <w:rFonts w:ascii="Arial" w:hAnsi="Arial" w:cs="Guttman Adii"/>
          <w:b/>
          <w:bCs/>
          <w:color w:val="548DD4"/>
          <w:sz w:val="24"/>
          <w:szCs w:val="24"/>
          <w:rtl/>
        </w:rPr>
        <w:t>"</w:t>
      </w:r>
      <w:r w:rsidRPr="00C85C34">
        <w:rPr>
          <w:rFonts w:ascii="Arial" w:hAnsi="Arial" w:cs="FrankRuehl"/>
          <w:b/>
          <w:bCs/>
          <w:color w:val="548DD4"/>
          <w:sz w:val="24"/>
          <w:szCs w:val="24"/>
          <w:rtl/>
        </w:rPr>
        <w:t xml:space="preserve"> </w:t>
      </w:r>
      <w:r w:rsidRPr="005D1582">
        <w:rPr>
          <w:rFonts w:ascii="Arial" w:hAnsi="Arial" w:cs="FrankRuehl"/>
          <w:b/>
          <w:bCs/>
          <w:sz w:val="24"/>
          <w:szCs w:val="24"/>
          <w:rtl/>
        </w:rPr>
        <w:t>(מלבי"ם )</w:t>
      </w:r>
      <w:r>
        <w:rPr>
          <w:rFonts w:ascii="Arial" w:hAnsi="Arial" w:cs="FrankRuehl"/>
          <w:b/>
          <w:bCs/>
          <w:sz w:val="24"/>
          <w:szCs w:val="24"/>
          <w:rtl/>
        </w:rPr>
        <w:t xml:space="preserve">  , ועוד...</w:t>
      </w:r>
    </w:p>
    <w:p w:rsidR="008362A2" w:rsidRDefault="008362A2" w:rsidP="00AA42BD">
      <w:pPr>
        <w:keepLines/>
        <w:spacing w:before="120" w:after="0" w:line="240" w:lineRule="auto"/>
        <w:ind w:left="-52" w:right="142"/>
        <w:rPr>
          <w:rFonts w:ascii="Arial" w:hAnsi="Arial" w:cs="FrankRuehl"/>
          <w:b/>
          <w:bCs/>
          <w:sz w:val="24"/>
          <w:szCs w:val="24"/>
          <w:rtl/>
        </w:rPr>
      </w:pPr>
    </w:p>
    <w:p w:rsidR="008362A2" w:rsidRPr="005D1582" w:rsidRDefault="008362A2" w:rsidP="00AA42BD">
      <w:pPr>
        <w:keepLines/>
        <w:spacing w:before="120" w:after="0" w:line="240" w:lineRule="auto"/>
        <w:ind w:left="-52" w:right="142"/>
        <w:rPr>
          <w:rFonts w:ascii="Arial" w:hAnsi="Arial" w:cs="FrankRuehl"/>
          <w:b/>
          <w:bCs/>
          <w:sz w:val="24"/>
          <w:szCs w:val="24"/>
          <w:rtl/>
        </w:rPr>
      </w:pPr>
      <w:r>
        <w:rPr>
          <w:rFonts w:ascii="Arial" w:hAnsi="Arial" w:cs="FrankRuehl"/>
          <w:b/>
          <w:bCs/>
          <w:sz w:val="24"/>
          <w:szCs w:val="24"/>
          <w:rtl/>
        </w:rPr>
        <w:t xml:space="preserve">והתשובה? </w:t>
      </w:r>
    </w:p>
    <w:p w:rsidR="008362A2" w:rsidRPr="00C85C34" w:rsidRDefault="008362A2" w:rsidP="00C85C34">
      <w:pPr>
        <w:keepLines/>
        <w:spacing w:before="120" w:after="0" w:line="240" w:lineRule="auto"/>
        <w:ind w:left="657" w:right="851"/>
        <w:rPr>
          <w:rFonts w:ascii="Arial" w:hAnsi="Arial" w:cs="Guttman Adii"/>
          <w:b/>
          <w:bCs/>
          <w:color w:val="548DD4"/>
          <w:sz w:val="24"/>
          <w:szCs w:val="24"/>
          <w:rtl/>
        </w:rPr>
      </w:pPr>
      <w:r w:rsidRPr="00C85C34">
        <w:rPr>
          <w:rFonts w:ascii="Arial" w:hAnsi="Arial" w:cs="Guttman Adii"/>
          <w:b/>
          <w:bCs/>
          <w:color w:val="548DD4"/>
          <w:sz w:val="24"/>
          <w:szCs w:val="24"/>
          <w:rtl/>
        </w:rPr>
        <w:t>וַיָּשֻׁבוּ הַמַּלְאָכִים אֶל יַעֲקֹב לֵאמֹר בָּאנוּ אֶל אָחִיךָ אֶל עֵשָׂו וְגַם הֹלֵךְ לִקְרָאתְךָ וְאַרְבַּע מֵאוֹת אִישׁ עִמּוֹ</w:t>
      </w:r>
      <w:r>
        <w:rPr>
          <w:rFonts w:ascii="Arial" w:hAnsi="Arial" w:cs="Guttman Adii"/>
          <w:b/>
          <w:bCs/>
          <w:color w:val="548DD4"/>
          <w:sz w:val="24"/>
          <w:szCs w:val="24"/>
          <w:rtl/>
        </w:rPr>
        <w:t>...</w:t>
      </w:r>
    </w:p>
    <w:p w:rsidR="008362A2" w:rsidRDefault="008362A2" w:rsidP="00E94F24">
      <w:pPr>
        <w:keepLines/>
        <w:spacing w:before="120" w:after="0" w:line="240" w:lineRule="auto"/>
        <w:ind w:left="1366" w:right="1701"/>
        <w:rPr>
          <w:rFonts w:ascii="Arial" w:hAnsi="Arial" w:cs="Guttman Adii"/>
          <w:b/>
          <w:bCs/>
          <w:sz w:val="24"/>
          <w:szCs w:val="24"/>
          <w:rtl/>
        </w:rPr>
      </w:pPr>
    </w:p>
    <w:p w:rsidR="008362A2" w:rsidRPr="00C85C34" w:rsidRDefault="008362A2" w:rsidP="00C85C34">
      <w:pPr>
        <w:keepLines/>
        <w:tabs>
          <w:tab w:val="left" w:pos="0"/>
        </w:tabs>
        <w:spacing w:before="120" w:after="0" w:line="240" w:lineRule="auto"/>
        <w:ind w:left="657" w:hanging="709"/>
        <w:rPr>
          <w:rFonts w:ascii="Arial" w:hAnsi="Arial" w:cs="Guttman Adii"/>
          <w:b/>
          <w:bCs/>
          <w:color w:val="548DD4"/>
          <w:sz w:val="24"/>
          <w:szCs w:val="24"/>
          <w:rtl/>
        </w:rPr>
      </w:pPr>
      <w:r w:rsidRPr="00C85C34">
        <w:rPr>
          <w:rFonts w:ascii="Arial" w:hAnsi="Arial" w:cs="Guttman Adii"/>
          <w:b/>
          <w:bCs/>
          <w:color w:val="548DD4"/>
          <w:sz w:val="24"/>
          <w:szCs w:val="24"/>
          <w:rtl/>
        </w:rPr>
        <w:t>וַיִּירָא יַעֲקֹב מְאֹד וַיֵּצֶר לוֹ ...</w:t>
      </w:r>
    </w:p>
    <w:p w:rsidR="008362A2" w:rsidRPr="00C85C34" w:rsidRDefault="008362A2" w:rsidP="00C85C34">
      <w:pPr>
        <w:keepLines/>
        <w:tabs>
          <w:tab w:val="left" w:pos="0"/>
        </w:tabs>
        <w:spacing w:before="120" w:after="0" w:line="240" w:lineRule="auto"/>
        <w:ind w:left="657" w:hanging="709"/>
        <w:rPr>
          <w:rFonts w:ascii="Arial" w:hAnsi="Arial" w:cs="FrankRuehl"/>
          <w:color w:val="548DD4"/>
          <w:sz w:val="24"/>
          <w:szCs w:val="24"/>
          <w:rtl/>
        </w:rPr>
      </w:pPr>
    </w:p>
    <w:p w:rsidR="008362A2" w:rsidRPr="00C85C34" w:rsidRDefault="008362A2" w:rsidP="00C85C34">
      <w:pPr>
        <w:keepLines/>
        <w:tabs>
          <w:tab w:val="left" w:pos="0"/>
        </w:tabs>
        <w:spacing w:before="120" w:after="0" w:line="240" w:lineRule="auto"/>
        <w:ind w:left="46" w:right="1701"/>
        <w:rPr>
          <w:rFonts w:ascii="Arial" w:hAnsi="Arial" w:cs="Guttman Adii"/>
          <w:b/>
          <w:bCs/>
          <w:color w:val="548DD4"/>
          <w:sz w:val="24"/>
          <w:szCs w:val="24"/>
          <w:rtl/>
        </w:rPr>
      </w:pPr>
      <w:r w:rsidRPr="00C85C34">
        <w:rPr>
          <w:rFonts w:ascii="Arial" w:hAnsi="Arial" w:cs="Guttman Adii"/>
          <w:b/>
          <w:bCs/>
          <w:color w:val="548DD4"/>
          <w:sz w:val="24"/>
          <w:szCs w:val="24"/>
          <w:rtl/>
        </w:rPr>
        <w:t>וַיַּחַץ אֶת הָעָם ... וַיֹּאמֶר יַעֲקֹב אֱלֹהֵי אָבִי אַבְרָהָם וֵאלֹהֵי אָבִי יִצְחָק יְקֹוָק הָאֹמֵר אֵלַי שׁוּב לְאַרְצְךָ וּלְמוֹלַדְתְּךָ וְאֵיטִיבָה עִמָּךְ... (יב) הַצִּילֵנִי נָא מִיַּד אָחִי מִיַּד עֵשָׂו כִּי יָרֵא אָנֹכִי אֹתוֹ פֶּן יָבוֹא וְהִכַּנִי אֵם עַל בָּנִים...</w:t>
      </w:r>
    </w:p>
    <w:p w:rsidR="008362A2" w:rsidRPr="00C85C34" w:rsidRDefault="008362A2" w:rsidP="00C85C34">
      <w:pPr>
        <w:keepLines/>
        <w:tabs>
          <w:tab w:val="left" w:pos="0"/>
        </w:tabs>
        <w:spacing w:before="120" w:after="0" w:line="240" w:lineRule="auto"/>
        <w:ind w:left="657" w:right="1701" w:hanging="709"/>
        <w:rPr>
          <w:rFonts w:ascii="Arial" w:hAnsi="Arial" w:cs="Guttman Adii"/>
          <w:b/>
          <w:bCs/>
          <w:color w:val="548DD4"/>
          <w:sz w:val="24"/>
          <w:szCs w:val="24"/>
          <w:rtl/>
        </w:rPr>
      </w:pPr>
    </w:p>
    <w:p w:rsidR="008362A2" w:rsidRPr="00C85C34" w:rsidRDefault="008362A2" w:rsidP="00C85C34">
      <w:pPr>
        <w:keepLines/>
        <w:tabs>
          <w:tab w:val="left" w:pos="0"/>
        </w:tabs>
        <w:spacing w:before="120" w:after="0" w:line="240" w:lineRule="auto"/>
        <w:ind w:left="657" w:right="1418" w:hanging="709"/>
        <w:rPr>
          <w:rFonts w:ascii="Arial" w:hAnsi="Arial" w:cs="Guttman Adii"/>
          <w:b/>
          <w:bCs/>
          <w:color w:val="548DD4"/>
          <w:sz w:val="24"/>
          <w:szCs w:val="24"/>
          <w:rtl/>
        </w:rPr>
      </w:pPr>
      <w:r w:rsidRPr="00C85C34">
        <w:rPr>
          <w:rFonts w:ascii="Arial" w:hAnsi="Arial" w:cs="Guttman Adii"/>
          <w:b/>
          <w:bCs/>
          <w:color w:val="548DD4"/>
          <w:sz w:val="24"/>
          <w:szCs w:val="24"/>
          <w:rtl/>
        </w:rPr>
        <w:t>וַיָּלֶן שָׁם בַּלַּיְלָה הַהוּא וַיִּקַּח מִן הַבָּא בְיָדוֹ מִנְחָה לְעֵשָׂו אָחִיו...</w:t>
      </w:r>
    </w:p>
    <w:p w:rsidR="008362A2" w:rsidRDefault="008362A2" w:rsidP="003658BD">
      <w:pPr>
        <w:keepLines/>
        <w:spacing w:before="120" w:after="0" w:line="240" w:lineRule="auto"/>
        <w:ind w:left="567"/>
        <w:rPr>
          <w:rFonts w:ascii="Arial" w:hAnsi="Arial" w:cs="FrankRuehl"/>
          <w:sz w:val="24"/>
          <w:szCs w:val="24"/>
          <w:rtl/>
        </w:rPr>
      </w:pPr>
    </w:p>
    <w:p w:rsidR="008362A2" w:rsidRPr="00C85C34" w:rsidRDefault="008362A2" w:rsidP="00C85C34">
      <w:pPr>
        <w:keepLines/>
        <w:spacing w:before="120" w:after="0" w:line="240" w:lineRule="auto"/>
        <w:ind w:left="-96"/>
        <w:rPr>
          <w:rFonts w:ascii="Arial" w:hAnsi="Arial" w:cs="FrankRuehl"/>
          <w:b/>
          <w:bCs/>
          <w:sz w:val="28"/>
          <w:szCs w:val="28"/>
          <w:rtl/>
        </w:rPr>
      </w:pPr>
      <w:r w:rsidRPr="00C85C34">
        <w:rPr>
          <w:rFonts w:ascii="Arial" w:hAnsi="Arial" w:cs="FrankRuehl"/>
          <w:b/>
          <w:bCs/>
          <w:sz w:val="28"/>
          <w:szCs w:val="28"/>
          <w:rtl/>
        </w:rPr>
        <w:t xml:space="preserve">תפילה .דורון . מלחמה . </w:t>
      </w:r>
    </w:p>
    <w:p w:rsidR="008362A2" w:rsidRPr="003658BD" w:rsidRDefault="008362A2" w:rsidP="003658BD">
      <w:pPr>
        <w:keepLines/>
        <w:spacing w:before="120" w:after="0" w:line="240" w:lineRule="auto"/>
        <w:ind w:left="567"/>
        <w:rPr>
          <w:rFonts w:ascii="Arial" w:hAnsi="Arial" w:cs="FrankRuehl"/>
          <w:sz w:val="24"/>
          <w:szCs w:val="24"/>
          <w:rtl/>
        </w:rPr>
      </w:pPr>
    </w:p>
    <w:p w:rsidR="008362A2" w:rsidRDefault="008362A2" w:rsidP="00534277">
      <w:pPr>
        <w:keepLines/>
        <w:spacing w:before="120" w:after="0" w:line="240" w:lineRule="auto"/>
        <w:ind w:left="567"/>
        <w:jc w:val="center"/>
        <w:rPr>
          <w:rFonts w:ascii="Arial" w:hAnsi="Arial" w:cs="FrankRuehl"/>
          <w:b/>
          <w:bCs/>
          <w:sz w:val="24"/>
          <w:szCs w:val="24"/>
          <w:rtl/>
        </w:rPr>
      </w:pPr>
      <w:r w:rsidRPr="00534277">
        <w:rPr>
          <w:rFonts w:ascii="Arial" w:hAnsi="Arial" w:cs="FrankRuehl"/>
          <w:b/>
          <w:bCs/>
          <w:sz w:val="24"/>
          <w:szCs w:val="24"/>
          <w:rtl/>
        </w:rPr>
        <w:t>**</w:t>
      </w:r>
      <w:r>
        <w:rPr>
          <w:rFonts w:ascii="Arial" w:hAnsi="Arial" w:cs="FrankRuehl"/>
          <w:b/>
          <w:bCs/>
          <w:sz w:val="24"/>
          <w:szCs w:val="24"/>
          <w:rtl/>
        </w:rPr>
        <w:t>*</w:t>
      </w:r>
    </w:p>
    <w:p w:rsidR="008362A2" w:rsidRPr="00534277" w:rsidRDefault="008362A2" w:rsidP="00534277">
      <w:pPr>
        <w:keepLines/>
        <w:spacing w:before="120" w:after="0" w:line="240" w:lineRule="auto"/>
        <w:ind w:left="567"/>
        <w:jc w:val="center"/>
        <w:rPr>
          <w:rFonts w:ascii="Arial" w:hAnsi="Arial" w:cs="FrankRuehl"/>
          <w:b/>
          <w:bCs/>
          <w:sz w:val="24"/>
          <w:szCs w:val="24"/>
          <w:rtl/>
        </w:rPr>
      </w:pPr>
    </w:p>
    <w:p w:rsidR="008362A2" w:rsidRDefault="008362A2" w:rsidP="00C85C34">
      <w:pPr>
        <w:keepLines/>
        <w:spacing w:before="120" w:after="0" w:line="240" w:lineRule="auto"/>
        <w:ind w:left="-96"/>
        <w:rPr>
          <w:rFonts w:ascii="Vijaya" w:hAnsi="Vijaya" w:cs="FrankRuehl"/>
          <w:b/>
          <w:bCs/>
          <w:sz w:val="24"/>
          <w:szCs w:val="24"/>
          <w:rtl/>
        </w:rPr>
      </w:pPr>
    </w:p>
    <w:p w:rsidR="008362A2" w:rsidRDefault="008362A2" w:rsidP="00C85C34">
      <w:pPr>
        <w:keepLines/>
        <w:spacing w:before="120" w:after="0" w:line="240" w:lineRule="auto"/>
        <w:ind w:left="-96"/>
        <w:rPr>
          <w:rFonts w:ascii="Vijaya" w:hAnsi="Vijaya" w:cs="FrankRuehl"/>
          <w:b/>
          <w:bCs/>
          <w:sz w:val="24"/>
          <w:szCs w:val="24"/>
          <w:rtl/>
        </w:rPr>
      </w:pPr>
    </w:p>
    <w:p w:rsidR="008362A2" w:rsidRDefault="008362A2" w:rsidP="00C85C34">
      <w:pPr>
        <w:keepLines/>
        <w:spacing w:before="120" w:after="0" w:line="240" w:lineRule="auto"/>
        <w:ind w:left="-96"/>
        <w:rPr>
          <w:rFonts w:ascii="Vijaya" w:hAnsi="Vijaya" w:cs="FrankRuehl"/>
          <w:b/>
          <w:bCs/>
          <w:sz w:val="24"/>
          <w:szCs w:val="24"/>
          <w:rtl/>
        </w:rPr>
      </w:pPr>
    </w:p>
    <w:p w:rsidR="008362A2" w:rsidRDefault="008362A2" w:rsidP="00C85C34">
      <w:pPr>
        <w:keepLines/>
        <w:spacing w:before="120" w:after="0" w:line="240" w:lineRule="auto"/>
        <w:ind w:left="-96"/>
        <w:rPr>
          <w:rFonts w:ascii="Vijaya" w:hAnsi="Vijaya" w:cs="FrankRuehl"/>
          <w:b/>
          <w:bCs/>
          <w:sz w:val="24"/>
          <w:szCs w:val="24"/>
          <w:rtl/>
        </w:rPr>
      </w:pPr>
      <w:r>
        <w:rPr>
          <w:rFonts w:ascii="Vijaya" w:hAnsi="Vijaya" w:cs="FrankRuehl" w:hint="cs"/>
          <w:b/>
          <w:bCs/>
          <w:sz w:val="24"/>
          <w:szCs w:val="24"/>
          <w:rtl/>
        </w:rPr>
        <w:t>הרבה</w:t>
      </w:r>
      <w:r>
        <w:rPr>
          <w:rFonts w:ascii="Vijaya" w:hAnsi="Vijaya" w:cs="FrankRuehl"/>
          <w:b/>
          <w:bCs/>
          <w:sz w:val="24"/>
          <w:szCs w:val="24"/>
          <w:rtl/>
        </w:rPr>
        <w:t xml:space="preserve"> </w:t>
      </w:r>
      <w:r>
        <w:rPr>
          <w:rFonts w:ascii="Vijaya" w:hAnsi="Vijaya" w:cs="FrankRuehl" w:hint="cs"/>
          <w:b/>
          <w:bCs/>
          <w:sz w:val="24"/>
          <w:szCs w:val="24"/>
          <w:rtl/>
        </w:rPr>
        <w:t>נאמר</w:t>
      </w:r>
      <w:r>
        <w:rPr>
          <w:rFonts w:ascii="Vijaya" w:hAnsi="Vijaya" w:cs="FrankRuehl"/>
          <w:b/>
          <w:bCs/>
          <w:sz w:val="24"/>
          <w:szCs w:val="24"/>
          <w:rtl/>
        </w:rPr>
        <w:t xml:space="preserve"> . </w:t>
      </w:r>
    </w:p>
    <w:p w:rsidR="008362A2" w:rsidRDefault="008362A2" w:rsidP="00C85C34">
      <w:pPr>
        <w:keepLines/>
        <w:spacing w:before="120" w:after="0" w:line="240" w:lineRule="auto"/>
        <w:ind w:left="-96"/>
        <w:rPr>
          <w:rFonts w:ascii="Vijaya" w:hAnsi="Vijaya" w:cs="FrankRuehl"/>
          <w:b/>
          <w:bCs/>
          <w:sz w:val="24"/>
          <w:szCs w:val="24"/>
          <w:rtl/>
        </w:rPr>
      </w:pPr>
      <w:r>
        <w:rPr>
          <w:rFonts w:ascii="Vijaya" w:hAnsi="Vijaya" w:cs="FrankRuehl" w:hint="cs"/>
          <w:b/>
          <w:bCs/>
          <w:sz w:val="24"/>
          <w:szCs w:val="24"/>
          <w:rtl/>
        </w:rPr>
        <w:t>הריצה</w:t>
      </w:r>
      <w:r>
        <w:rPr>
          <w:rFonts w:ascii="Vijaya" w:hAnsi="Vijaya" w:cs="FrankRuehl"/>
          <w:b/>
          <w:bCs/>
          <w:sz w:val="24"/>
          <w:szCs w:val="24"/>
          <w:rtl/>
        </w:rPr>
        <w:t xml:space="preserve"> , </w:t>
      </w:r>
      <w:r>
        <w:rPr>
          <w:rFonts w:ascii="Vijaya" w:hAnsi="Vijaya" w:cs="FrankRuehl" w:hint="cs"/>
          <w:b/>
          <w:bCs/>
          <w:sz w:val="24"/>
          <w:szCs w:val="24"/>
          <w:rtl/>
        </w:rPr>
        <w:t>והחיבוק</w:t>
      </w:r>
      <w:r>
        <w:rPr>
          <w:rFonts w:ascii="Vijaya" w:hAnsi="Vijaya" w:cs="FrankRuehl"/>
          <w:b/>
          <w:bCs/>
          <w:sz w:val="24"/>
          <w:szCs w:val="24"/>
          <w:rtl/>
        </w:rPr>
        <w:t xml:space="preserve"> , </w:t>
      </w:r>
      <w:r>
        <w:rPr>
          <w:rFonts w:ascii="Vijaya" w:hAnsi="Vijaya" w:cs="FrankRuehl" w:hint="cs"/>
          <w:b/>
          <w:bCs/>
          <w:sz w:val="24"/>
          <w:szCs w:val="24"/>
          <w:rtl/>
        </w:rPr>
        <w:t>והנשיקה</w:t>
      </w:r>
      <w:r>
        <w:rPr>
          <w:rFonts w:ascii="Vijaya" w:hAnsi="Vijaya" w:cs="FrankRuehl"/>
          <w:b/>
          <w:bCs/>
          <w:sz w:val="24"/>
          <w:szCs w:val="24"/>
          <w:rtl/>
        </w:rPr>
        <w:t xml:space="preserve"> , </w:t>
      </w:r>
      <w:r>
        <w:rPr>
          <w:rFonts w:ascii="Vijaya" w:hAnsi="Vijaya" w:cs="FrankRuehl" w:hint="cs"/>
          <w:b/>
          <w:bCs/>
          <w:sz w:val="24"/>
          <w:szCs w:val="24"/>
          <w:rtl/>
        </w:rPr>
        <w:t>והבכי</w:t>
      </w:r>
      <w:r>
        <w:rPr>
          <w:rFonts w:ascii="Vijaya" w:hAnsi="Vijaya" w:cs="FrankRuehl"/>
          <w:b/>
          <w:bCs/>
          <w:sz w:val="24"/>
          <w:szCs w:val="24"/>
          <w:rtl/>
        </w:rPr>
        <w:t xml:space="preserve"> ...</w:t>
      </w:r>
    </w:p>
    <w:p w:rsidR="008362A2" w:rsidRDefault="008362A2" w:rsidP="00C85C34">
      <w:pPr>
        <w:keepLines/>
        <w:spacing w:before="120" w:after="0" w:line="240" w:lineRule="auto"/>
        <w:ind w:left="-96"/>
        <w:rPr>
          <w:rFonts w:ascii="Vijaya" w:hAnsi="Vijaya" w:cs="FrankRuehl"/>
          <w:b/>
          <w:bCs/>
          <w:sz w:val="24"/>
          <w:szCs w:val="24"/>
          <w:rtl/>
        </w:rPr>
      </w:pPr>
    </w:p>
    <w:p w:rsidR="008362A2" w:rsidRDefault="008362A2" w:rsidP="00C85C34">
      <w:pPr>
        <w:keepLines/>
        <w:spacing w:before="120" w:after="0" w:line="240" w:lineRule="auto"/>
        <w:ind w:left="-96"/>
        <w:rPr>
          <w:rFonts w:ascii="Vijaya" w:hAnsi="Vijaya" w:cs="FrankRuehl"/>
          <w:b/>
          <w:bCs/>
          <w:sz w:val="24"/>
          <w:szCs w:val="24"/>
          <w:rtl/>
        </w:rPr>
      </w:pPr>
      <w:r>
        <w:rPr>
          <w:rFonts w:ascii="Vijaya" w:hAnsi="Vijaya" w:cs="FrankRuehl" w:hint="cs"/>
          <w:b/>
          <w:bCs/>
          <w:sz w:val="24"/>
          <w:szCs w:val="24"/>
          <w:rtl/>
        </w:rPr>
        <w:t>והמשפט</w:t>
      </w:r>
      <w:r>
        <w:rPr>
          <w:rFonts w:ascii="Vijaya" w:hAnsi="Vijaya" w:cs="FrankRuehl"/>
          <w:b/>
          <w:bCs/>
          <w:sz w:val="24"/>
          <w:szCs w:val="24"/>
          <w:rtl/>
        </w:rPr>
        <w:t xml:space="preserve"> </w:t>
      </w:r>
      <w:r>
        <w:rPr>
          <w:rFonts w:ascii="Vijaya" w:hAnsi="Vijaya" w:cs="FrankRuehl" w:hint="cs"/>
          <w:b/>
          <w:bCs/>
          <w:sz w:val="24"/>
          <w:szCs w:val="24"/>
          <w:rtl/>
        </w:rPr>
        <w:t>המופלא</w:t>
      </w:r>
      <w:r>
        <w:rPr>
          <w:rFonts w:ascii="Vijaya" w:hAnsi="Vijaya" w:cs="FrankRuehl"/>
          <w:b/>
          <w:bCs/>
          <w:sz w:val="24"/>
          <w:szCs w:val="24"/>
          <w:rtl/>
        </w:rPr>
        <w:t xml:space="preserve"> , </w:t>
      </w:r>
      <w:r>
        <w:rPr>
          <w:rFonts w:ascii="Vijaya" w:hAnsi="Vijaya" w:cs="FrankRuehl" w:hint="cs"/>
          <w:b/>
          <w:bCs/>
          <w:sz w:val="24"/>
          <w:szCs w:val="24"/>
          <w:rtl/>
        </w:rPr>
        <w:t>הנפלא</w:t>
      </w:r>
      <w:r>
        <w:rPr>
          <w:rFonts w:ascii="Vijaya" w:hAnsi="Vijaya" w:cs="FrankRuehl"/>
          <w:b/>
          <w:bCs/>
          <w:sz w:val="24"/>
          <w:szCs w:val="24"/>
          <w:rtl/>
        </w:rPr>
        <w:t xml:space="preserve">  </w:t>
      </w:r>
      <w:r>
        <w:rPr>
          <w:rFonts w:ascii="Vijaya" w:hAnsi="Vijaya" w:cs="FrankRuehl" w:hint="cs"/>
          <w:b/>
          <w:bCs/>
          <w:sz w:val="24"/>
          <w:szCs w:val="24"/>
          <w:rtl/>
        </w:rPr>
        <w:t>מאתנו</w:t>
      </w:r>
      <w:r>
        <w:rPr>
          <w:rFonts w:ascii="Vijaya" w:hAnsi="Vijaya" w:cs="FrankRuehl"/>
          <w:b/>
          <w:bCs/>
          <w:sz w:val="24"/>
          <w:szCs w:val="24"/>
          <w:rtl/>
        </w:rPr>
        <w:t xml:space="preserve"> - : </w:t>
      </w:r>
    </w:p>
    <w:p w:rsidR="008362A2" w:rsidRPr="00C85C34" w:rsidRDefault="008362A2" w:rsidP="00C85C34">
      <w:pPr>
        <w:keepLines/>
        <w:spacing w:before="120" w:after="0" w:line="240" w:lineRule="auto"/>
        <w:ind w:left="-96" w:right="1560"/>
        <w:rPr>
          <w:rFonts w:ascii="Vijaya" w:hAnsi="Vijaya" w:cs="Guttman Adii"/>
          <w:b/>
          <w:bCs/>
          <w:color w:val="548DD4"/>
          <w:sz w:val="24"/>
          <w:szCs w:val="24"/>
          <w:rtl/>
        </w:rPr>
      </w:pPr>
      <w:r w:rsidRPr="00C85C34">
        <w:rPr>
          <w:rFonts w:ascii="Arial" w:hAnsi="Arial" w:cs="Guttman Adii"/>
          <w:b/>
          <w:bCs/>
          <w:color w:val="548DD4"/>
          <w:sz w:val="24"/>
          <w:szCs w:val="24"/>
          <w:rtl/>
        </w:rPr>
        <w:t>וַיֹּאמֶר</w:t>
      </w:r>
      <w:r w:rsidRPr="00C85C34">
        <w:rPr>
          <w:rFonts w:ascii="Vijaya" w:hAnsi="Vijaya" w:cs="Guttman Adii"/>
          <w:b/>
          <w:bCs/>
          <w:color w:val="548DD4"/>
          <w:sz w:val="24"/>
          <w:szCs w:val="24"/>
          <w:rtl/>
        </w:rPr>
        <w:t xml:space="preserve"> </w:t>
      </w:r>
      <w:r w:rsidRPr="00C85C34">
        <w:rPr>
          <w:rFonts w:ascii="Arial" w:hAnsi="Arial" w:cs="Guttman Adii"/>
          <w:b/>
          <w:bCs/>
          <w:color w:val="548DD4"/>
          <w:sz w:val="24"/>
          <w:szCs w:val="24"/>
          <w:rtl/>
        </w:rPr>
        <w:t>יַעֲקֹב</w:t>
      </w:r>
      <w:r w:rsidRPr="00C85C34">
        <w:rPr>
          <w:rFonts w:ascii="Vijaya" w:hAnsi="Vijaya" w:cs="Guttman Adii"/>
          <w:b/>
          <w:bCs/>
          <w:color w:val="548DD4"/>
          <w:sz w:val="24"/>
          <w:szCs w:val="24"/>
          <w:rtl/>
        </w:rPr>
        <w:t xml:space="preserve"> </w:t>
      </w:r>
      <w:r w:rsidRPr="00C85C34">
        <w:rPr>
          <w:rFonts w:ascii="Arial" w:hAnsi="Arial" w:cs="Guttman Adii"/>
          <w:b/>
          <w:bCs/>
          <w:color w:val="548DD4"/>
          <w:sz w:val="24"/>
          <w:szCs w:val="24"/>
          <w:rtl/>
        </w:rPr>
        <w:t>אַל</w:t>
      </w:r>
      <w:r w:rsidRPr="00C85C34">
        <w:rPr>
          <w:rFonts w:ascii="Vijaya" w:hAnsi="Vijaya" w:cs="Guttman Adii"/>
          <w:b/>
          <w:bCs/>
          <w:color w:val="548DD4"/>
          <w:sz w:val="24"/>
          <w:szCs w:val="24"/>
          <w:rtl/>
        </w:rPr>
        <w:t xml:space="preserve"> </w:t>
      </w:r>
      <w:r w:rsidRPr="00C85C34">
        <w:rPr>
          <w:rFonts w:ascii="Arial" w:hAnsi="Arial" w:cs="Guttman Adii"/>
          <w:b/>
          <w:bCs/>
          <w:color w:val="548DD4"/>
          <w:sz w:val="24"/>
          <w:szCs w:val="24"/>
          <w:rtl/>
        </w:rPr>
        <w:t>נָא</w:t>
      </w:r>
      <w:r w:rsidRPr="00C85C34">
        <w:rPr>
          <w:rFonts w:ascii="Vijaya" w:hAnsi="Vijaya" w:cs="Guttman Adii"/>
          <w:b/>
          <w:bCs/>
          <w:color w:val="548DD4"/>
          <w:sz w:val="24"/>
          <w:szCs w:val="24"/>
          <w:rtl/>
        </w:rPr>
        <w:t xml:space="preserve"> </w:t>
      </w:r>
      <w:r w:rsidRPr="00C85C34">
        <w:rPr>
          <w:rFonts w:ascii="Arial" w:hAnsi="Arial" w:cs="Guttman Adii"/>
          <w:b/>
          <w:bCs/>
          <w:color w:val="548DD4"/>
          <w:sz w:val="24"/>
          <w:szCs w:val="24"/>
          <w:rtl/>
        </w:rPr>
        <w:t>אִם</w:t>
      </w:r>
      <w:r w:rsidRPr="00C85C34">
        <w:rPr>
          <w:rFonts w:ascii="Vijaya" w:hAnsi="Vijaya" w:cs="Guttman Adii"/>
          <w:b/>
          <w:bCs/>
          <w:color w:val="548DD4"/>
          <w:sz w:val="24"/>
          <w:szCs w:val="24"/>
          <w:rtl/>
        </w:rPr>
        <w:t xml:space="preserve"> </w:t>
      </w:r>
      <w:r w:rsidRPr="00C85C34">
        <w:rPr>
          <w:rFonts w:ascii="Arial" w:hAnsi="Arial" w:cs="Guttman Adii"/>
          <w:b/>
          <w:bCs/>
          <w:color w:val="548DD4"/>
          <w:sz w:val="24"/>
          <w:szCs w:val="24"/>
          <w:rtl/>
        </w:rPr>
        <w:t>נָא</w:t>
      </w:r>
      <w:r w:rsidRPr="00C85C34">
        <w:rPr>
          <w:rFonts w:ascii="Vijaya" w:hAnsi="Vijaya" w:cs="Guttman Adii"/>
          <w:b/>
          <w:bCs/>
          <w:color w:val="548DD4"/>
          <w:sz w:val="24"/>
          <w:szCs w:val="24"/>
          <w:rtl/>
        </w:rPr>
        <w:t xml:space="preserve"> </w:t>
      </w:r>
      <w:r w:rsidRPr="00C85C34">
        <w:rPr>
          <w:rFonts w:ascii="Arial" w:hAnsi="Arial" w:cs="Guttman Adii"/>
          <w:b/>
          <w:bCs/>
          <w:color w:val="548DD4"/>
          <w:sz w:val="24"/>
          <w:szCs w:val="24"/>
          <w:rtl/>
        </w:rPr>
        <w:t>מָצָאתִי</w:t>
      </w:r>
      <w:r w:rsidRPr="00C85C34">
        <w:rPr>
          <w:rFonts w:ascii="Vijaya" w:hAnsi="Vijaya" w:cs="Guttman Adii"/>
          <w:b/>
          <w:bCs/>
          <w:color w:val="548DD4"/>
          <w:sz w:val="24"/>
          <w:szCs w:val="24"/>
          <w:rtl/>
        </w:rPr>
        <w:t xml:space="preserve"> </w:t>
      </w:r>
      <w:r w:rsidRPr="00C85C34">
        <w:rPr>
          <w:rFonts w:ascii="Arial" w:hAnsi="Arial" w:cs="Guttman Adii"/>
          <w:b/>
          <w:bCs/>
          <w:color w:val="548DD4"/>
          <w:sz w:val="24"/>
          <w:szCs w:val="24"/>
          <w:rtl/>
        </w:rPr>
        <w:t>חֵן</w:t>
      </w:r>
      <w:r w:rsidRPr="00C85C34">
        <w:rPr>
          <w:rFonts w:ascii="Vijaya" w:hAnsi="Vijaya" w:cs="Guttman Adii"/>
          <w:b/>
          <w:bCs/>
          <w:color w:val="548DD4"/>
          <w:sz w:val="24"/>
          <w:szCs w:val="24"/>
          <w:rtl/>
        </w:rPr>
        <w:t xml:space="preserve"> </w:t>
      </w:r>
      <w:r w:rsidRPr="00C85C34">
        <w:rPr>
          <w:rFonts w:ascii="Arial" w:hAnsi="Arial" w:cs="Guttman Adii"/>
          <w:b/>
          <w:bCs/>
          <w:color w:val="548DD4"/>
          <w:sz w:val="24"/>
          <w:szCs w:val="24"/>
          <w:rtl/>
        </w:rPr>
        <w:t>בְּעֵינֶיךָ</w:t>
      </w:r>
      <w:r w:rsidRPr="00C85C34">
        <w:rPr>
          <w:rFonts w:ascii="Vijaya" w:hAnsi="Vijaya" w:cs="Guttman Adii"/>
          <w:b/>
          <w:bCs/>
          <w:color w:val="548DD4"/>
          <w:sz w:val="24"/>
          <w:szCs w:val="24"/>
          <w:rtl/>
        </w:rPr>
        <w:t xml:space="preserve"> </w:t>
      </w:r>
      <w:r w:rsidRPr="00C85C34">
        <w:rPr>
          <w:rFonts w:ascii="Arial" w:hAnsi="Arial" w:cs="Guttman Adii"/>
          <w:b/>
          <w:bCs/>
          <w:color w:val="548DD4"/>
          <w:sz w:val="24"/>
          <w:szCs w:val="24"/>
          <w:rtl/>
        </w:rPr>
        <w:t>וְלָקַחְתָּ</w:t>
      </w:r>
      <w:r w:rsidRPr="00C85C34">
        <w:rPr>
          <w:rFonts w:ascii="Vijaya" w:hAnsi="Vijaya" w:cs="Guttman Adii"/>
          <w:b/>
          <w:bCs/>
          <w:color w:val="548DD4"/>
          <w:sz w:val="24"/>
          <w:szCs w:val="24"/>
          <w:rtl/>
        </w:rPr>
        <w:t xml:space="preserve"> </w:t>
      </w:r>
      <w:r w:rsidRPr="00C85C34">
        <w:rPr>
          <w:rFonts w:ascii="Arial" w:hAnsi="Arial" w:cs="Guttman Adii"/>
          <w:b/>
          <w:bCs/>
          <w:color w:val="548DD4"/>
          <w:sz w:val="24"/>
          <w:szCs w:val="24"/>
          <w:rtl/>
        </w:rPr>
        <w:t>מִנְחָתִי</w:t>
      </w:r>
      <w:r w:rsidRPr="00C85C34">
        <w:rPr>
          <w:rFonts w:ascii="Vijaya" w:hAnsi="Vijaya" w:cs="Guttman Adii"/>
          <w:b/>
          <w:bCs/>
          <w:color w:val="548DD4"/>
          <w:sz w:val="24"/>
          <w:szCs w:val="24"/>
          <w:rtl/>
        </w:rPr>
        <w:t xml:space="preserve"> </w:t>
      </w:r>
      <w:r w:rsidRPr="00C85C34">
        <w:rPr>
          <w:rFonts w:ascii="Arial" w:hAnsi="Arial" w:cs="Guttman Adii"/>
          <w:b/>
          <w:bCs/>
          <w:color w:val="548DD4"/>
          <w:sz w:val="24"/>
          <w:szCs w:val="24"/>
          <w:rtl/>
        </w:rPr>
        <w:t>מִיָּדִי</w:t>
      </w:r>
      <w:r w:rsidRPr="00C85C34">
        <w:rPr>
          <w:rFonts w:ascii="Vijaya" w:hAnsi="Vijaya" w:cs="Guttman Adii"/>
          <w:b/>
          <w:bCs/>
          <w:color w:val="548DD4"/>
          <w:sz w:val="24"/>
          <w:szCs w:val="24"/>
          <w:rtl/>
        </w:rPr>
        <w:t xml:space="preserve"> </w:t>
      </w:r>
      <w:r w:rsidRPr="00C85C34">
        <w:rPr>
          <w:rFonts w:ascii="Arial" w:hAnsi="Arial" w:cs="Guttman Adii"/>
          <w:b/>
          <w:bCs/>
          <w:color w:val="548DD4"/>
          <w:sz w:val="24"/>
          <w:szCs w:val="24"/>
          <w:rtl/>
        </w:rPr>
        <w:t>כִּי</w:t>
      </w:r>
      <w:r w:rsidRPr="00C85C34">
        <w:rPr>
          <w:rFonts w:ascii="Vijaya" w:hAnsi="Vijaya" w:cs="Guttman Adii"/>
          <w:b/>
          <w:bCs/>
          <w:color w:val="548DD4"/>
          <w:sz w:val="24"/>
          <w:szCs w:val="24"/>
          <w:rtl/>
        </w:rPr>
        <w:t xml:space="preserve"> </w:t>
      </w:r>
      <w:r w:rsidRPr="00C85C34">
        <w:rPr>
          <w:rFonts w:ascii="Arial" w:hAnsi="Arial" w:cs="Guttman Adii"/>
          <w:b/>
          <w:bCs/>
          <w:color w:val="548DD4"/>
          <w:sz w:val="24"/>
          <w:szCs w:val="24"/>
          <w:rtl/>
        </w:rPr>
        <w:t>עַל</w:t>
      </w:r>
      <w:r w:rsidRPr="00C85C34">
        <w:rPr>
          <w:rFonts w:ascii="Vijaya" w:hAnsi="Vijaya" w:cs="Guttman Adii"/>
          <w:b/>
          <w:bCs/>
          <w:color w:val="548DD4"/>
          <w:sz w:val="24"/>
          <w:szCs w:val="24"/>
          <w:rtl/>
        </w:rPr>
        <w:t xml:space="preserve"> </w:t>
      </w:r>
      <w:r w:rsidRPr="00C85C34">
        <w:rPr>
          <w:rFonts w:ascii="Arial" w:hAnsi="Arial" w:cs="Guttman Adii"/>
          <w:b/>
          <w:bCs/>
          <w:color w:val="548DD4"/>
          <w:sz w:val="24"/>
          <w:szCs w:val="24"/>
          <w:rtl/>
        </w:rPr>
        <w:t>כֵּן</w:t>
      </w:r>
      <w:r w:rsidRPr="00C85C34">
        <w:rPr>
          <w:rFonts w:ascii="Vijaya" w:hAnsi="Vijaya" w:cs="Guttman Adii"/>
          <w:b/>
          <w:bCs/>
          <w:color w:val="548DD4"/>
          <w:sz w:val="24"/>
          <w:szCs w:val="24"/>
          <w:rtl/>
        </w:rPr>
        <w:t xml:space="preserve"> </w:t>
      </w:r>
      <w:r w:rsidRPr="00C85C34">
        <w:rPr>
          <w:rFonts w:ascii="Arial" w:hAnsi="Arial" w:cs="Guttman Adii"/>
          <w:b/>
          <w:bCs/>
          <w:color w:val="548DD4"/>
          <w:sz w:val="24"/>
          <w:szCs w:val="24"/>
          <w:rtl/>
        </w:rPr>
        <w:t>רָאִיתִי</w:t>
      </w:r>
      <w:r w:rsidRPr="00C85C34">
        <w:rPr>
          <w:rFonts w:ascii="Vijaya" w:hAnsi="Vijaya" w:cs="Guttman Adii"/>
          <w:b/>
          <w:bCs/>
          <w:color w:val="548DD4"/>
          <w:sz w:val="24"/>
          <w:szCs w:val="24"/>
          <w:rtl/>
        </w:rPr>
        <w:t xml:space="preserve"> </w:t>
      </w:r>
      <w:r w:rsidRPr="00C85C34">
        <w:rPr>
          <w:rFonts w:ascii="Arial" w:hAnsi="Arial" w:cs="Guttman Adii"/>
          <w:b/>
          <w:bCs/>
          <w:color w:val="548DD4"/>
          <w:sz w:val="24"/>
          <w:szCs w:val="24"/>
          <w:rtl/>
        </w:rPr>
        <w:t>פָנֶיךָ</w:t>
      </w:r>
      <w:r w:rsidRPr="00C85C34">
        <w:rPr>
          <w:rFonts w:ascii="Vijaya" w:hAnsi="Vijaya" w:cs="Guttman Adii"/>
          <w:b/>
          <w:bCs/>
          <w:color w:val="548DD4"/>
          <w:sz w:val="24"/>
          <w:szCs w:val="24"/>
          <w:rtl/>
        </w:rPr>
        <w:t xml:space="preserve"> </w:t>
      </w:r>
      <w:r w:rsidRPr="00C85C34">
        <w:rPr>
          <w:rFonts w:ascii="Arial" w:hAnsi="Arial" w:cs="Guttman Adii"/>
          <w:b/>
          <w:bCs/>
          <w:color w:val="548DD4"/>
          <w:sz w:val="24"/>
          <w:szCs w:val="24"/>
          <w:rtl/>
        </w:rPr>
        <w:t>כִּרְאֹת</w:t>
      </w:r>
      <w:r w:rsidRPr="00C85C34">
        <w:rPr>
          <w:rFonts w:ascii="Vijaya" w:hAnsi="Vijaya" w:cs="Guttman Adii"/>
          <w:b/>
          <w:bCs/>
          <w:color w:val="548DD4"/>
          <w:sz w:val="24"/>
          <w:szCs w:val="24"/>
          <w:rtl/>
        </w:rPr>
        <w:t xml:space="preserve"> </w:t>
      </w:r>
      <w:r w:rsidRPr="00C85C34">
        <w:rPr>
          <w:rFonts w:ascii="Arial" w:hAnsi="Arial" w:cs="Guttman Adii"/>
          <w:b/>
          <w:bCs/>
          <w:color w:val="548DD4"/>
          <w:sz w:val="24"/>
          <w:szCs w:val="24"/>
          <w:rtl/>
        </w:rPr>
        <w:t>פְּנֵי</w:t>
      </w:r>
      <w:r w:rsidRPr="00C85C34">
        <w:rPr>
          <w:rFonts w:ascii="Vijaya" w:hAnsi="Vijaya" w:cs="Guttman Adii"/>
          <w:b/>
          <w:bCs/>
          <w:color w:val="548DD4"/>
          <w:sz w:val="24"/>
          <w:szCs w:val="24"/>
          <w:rtl/>
        </w:rPr>
        <w:t xml:space="preserve"> </w:t>
      </w:r>
      <w:r w:rsidRPr="00C85C34">
        <w:rPr>
          <w:rFonts w:ascii="Arial" w:hAnsi="Arial" w:cs="Guttman Adii"/>
          <w:b/>
          <w:bCs/>
          <w:color w:val="548DD4"/>
          <w:sz w:val="24"/>
          <w:szCs w:val="24"/>
          <w:rtl/>
        </w:rPr>
        <w:t>אֱלֹהִים</w:t>
      </w:r>
      <w:r w:rsidRPr="00C85C34">
        <w:rPr>
          <w:rFonts w:ascii="Vijaya" w:hAnsi="Vijaya" w:cs="Guttman Adii"/>
          <w:b/>
          <w:bCs/>
          <w:color w:val="548DD4"/>
          <w:sz w:val="24"/>
          <w:szCs w:val="24"/>
          <w:rtl/>
        </w:rPr>
        <w:t xml:space="preserve"> </w:t>
      </w:r>
      <w:r w:rsidRPr="00C85C34">
        <w:rPr>
          <w:rFonts w:ascii="Arial" w:hAnsi="Arial" w:cs="Guttman Adii"/>
          <w:b/>
          <w:bCs/>
          <w:color w:val="548DD4"/>
          <w:sz w:val="24"/>
          <w:szCs w:val="24"/>
          <w:rtl/>
        </w:rPr>
        <w:t>וַתִּרְצֵנִי</w:t>
      </w:r>
      <w:r w:rsidRPr="00C85C34">
        <w:rPr>
          <w:rFonts w:ascii="Vijaya" w:hAnsi="Vijaya" w:cs="Guttman Adii"/>
          <w:b/>
          <w:bCs/>
          <w:color w:val="548DD4"/>
          <w:sz w:val="24"/>
          <w:szCs w:val="24"/>
          <w:rtl/>
        </w:rPr>
        <w:t>: (</w:t>
      </w:r>
      <w:r w:rsidRPr="00C85C34">
        <w:rPr>
          <w:rFonts w:ascii="Vijaya" w:hAnsi="Vijaya" w:cs="Guttman Adii" w:hint="cs"/>
          <w:b/>
          <w:bCs/>
          <w:color w:val="548DD4"/>
          <w:sz w:val="24"/>
          <w:szCs w:val="24"/>
          <w:rtl/>
        </w:rPr>
        <w:t>לג</w:t>
      </w:r>
      <w:r w:rsidRPr="00C85C34">
        <w:rPr>
          <w:rFonts w:ascii="Vijaya" w:hAnsi="Vijaya" w:cs="Guttman Adii"/>
          <w:b/>
          <w:bCs/>
          <w:color w:val="548DD4"/>
          <w:sz w:val="24"/>
          <w:szCs w:val="24"/>
          <w:rtl/>
        </w:rPr>
        <w:t xml:space="preserve"> </w:t>
      </w:r>
      <w:r w:rsidRPr="00C85C34">
        <w:rPr>
          <w:rFonts w:ascii="Vijaya" w:hAnsi="Vijaya" w:cs="Guttman Adii" w:hint="cs"/>
          <w:b/>
          <w:bCs/>
          <w:color w:val="548DD4"/>
          <w:sz w:val="24"/>
          <w:szCs w:val="24"/>
          <w:rtl/>
        </w:rPr>
        <w:t>ה</w:t>
      </w:r>
      <w:r w:rsidRPr="00C85C34">
        <w:rPr>
          <w:rFonts w:ascii="Vijaya" w:hAnsi="Vijaya" w:cs="Guttman Adii"/>
          <w:b/>
          <w:bCs/>
          <w:color w:val="548DD4"/>
          <w:sz w:val="24"/>
          <w:szCs w:val="24"/>
          <w:rtl/>
        </w:rPr>
        <w:t>)</w:t>
      </w:r>
    </w:p>
    <w:p w:rsidR="008362A2" w:rsidRDefault="008362A2" w:rsidP="00534277">
      <w:pPr>
        <w:keepLines/>
        <w:spacing w:before="120" w:after="0" w:line="240" w:lineRule="auto"/>
        <w:ind w:left="1366" w:right="1560"/>
        <w:rPr>
          <w:rFonts w:ascii="Vijaya" w:hAnsi="Vijaya" w:cs="Guttman Adii"/>
          <w:b/>
          <w:bCs/>
          <w:sz w:val="24"/>
          <w:szCs w:val="24"/>
          <w:rtl/>
        </w:rPr>
      </w:pPr>
    </w:p>
    <w:p w:rsidR="008362A2" w:rsidRDefault="008362A2" w:rsidP="009716C0">
      <w:pPr>
        <w:keepLines/>
        <w:spacing w:before="120" w:after="0" w:line="240" w:lineRule="auto"/>
        <w:ind w:left="1366" w:right="1560"/>
        <w:jc w:val="center"/>
        <w:rPr>
          <w:rFonts w:ascii="Vijaya" w:hAnsi="Vijaya" w:cs="Guttman Adii"/>
          <w:b/>
          <w:bCs/>
          <w:sz w:val="24"/>
          <w:szCs w:val="24"/>
          <w:rtl/>
        </w:rPr>
      </w:pPr>
      <w:r>
        <w:rPr>
          <w:rFonts w:ascii="Vijaya" w:hAnsi="Vijaya" w:cs="Guttman Adii"/>
          <w:b/>
          <w:bCs/>
          <w:sz w:val="24"/>
          <w:szCs w:val="24"/>
          <w:rtl/>
        </w:rPr>
        <w:t>***</w:t>
      </w:r>
    </w:p>
    <w:p w:rsidR="008362A2" w:rsidRDefault="008362A2" w:rsidP="009716C0">
      <w:pPr>
        <w:keepLines/>
        <w:spacing w:before="120" w:after="0" w:line="240" w:lineRule="auto"/>
        <w:ind w:left="1366" w:right="1560"/>
        <w:jc w:val="center"/>
        <w:rPr>
          <w:rFonts w:ascii="Vijaya" w:hAnsi="Vijaya" w:cs="Guttman Adii"/>
          <w:b/>
          <w:bCs/>
          <w:sz w:val="24"/>
          <w:szCs w:val="24"/>
          <w:rtl/>
        </w:rPr>
      </w:pPr>
    </w:p>
    <w:p w:rsidR="008362A2" w:rsidRPr="009716C0" w:rsidRDefault="008362A2" w:rsidP="00534277">
      <w:pPr>
        <w:keepLines/>
        <w:spacing w:before="120" w:after="0" w:line="240" w:lineRule="auto"/>
        <w:ind w:left="1366" w:right="1560"/>
        <w:jc w:val="center"/>
        <w:rPr>
          <w:rFonts w:ascii="Vijaya" w:hAnsi="Vijaya" w:cs="FrankRuehl"/>
          <w:b/>
          <w:bCs/>
          <w:sz w:val="24"/>
          <w:szCs w:val="24"/>
          <w:rtl/>
        </w:rPr>
      </w:pPr>
      <w:r w:rsidRPr="009716C0">
        <w:rPr>
          <w:rFonts w:ascii="Arial" w:hAnsi="Arial" w:cs="FrankRuehl"/>
          <w:b/>
          <w:bCs/>
          <w:sz w:val="24"/>
          <w:szCs w:val="24"/>
          <w:rtl/>
        </w:rPr>
        <w:t>כִּרְאֹת</w:t>
      </w:r>
      <w:r w:rsidRPr="009716C0">
        <w:rPr>
          <w:rFonts w:ascii="Vijaya" w:hAnsi="Vijaya" w:cs="FrankRuehl"/>
          <w:b/>
          <w:bCs/>
          <w:sz w:val="24"/>
          <w:szCs w:val="24"/>
          <w:rtl/>
        </w:rPr>
        <w:t xml:space="preserve"> </w:t>
      </w:r>
      <w:r w:rsidRPr="009716C0">
        <w:rPr>
          <w:rFonts w:ascii="Arial" w:hAnsi="Arial" w:cs="FrankRuehl"/>
          <w:b/>
          <w:bCs/>
          <w:sz w:val="24"/>
          <w:szCs w:val="24"/>
          <w:rtl/>
        </w:rPr>
        <w:t>פְּנֵי</w:t>
      </w:r>
      <w:r w:rsidRPr="009716C0">
        <w:rPr>
          <w:rFonts w:ascii="Vijaya" w:hAnsi="Vijaya" w:cs="FrankRuehl"/>
          <w:b/>
          <w:bCs/>
          <w:sz w:val="24"/>
          <w:szCs w:val="24"/>
          <w:rtl/>
        </w:rPr>
        <w:t xml:space="preserve"> </w:t>
      </w:r>
      <w:r w:rsidRPr="009716C0">
        <w:rPr>
          <w:rFonts w:ascii="Arial" w:hAnsi="Arial" w:cs="FrankRuehl"/>
          <w:b/>
          <w:bCs/>
          <w:sz w:val="24"/>
          <w:szCs w:val="24"/>
          <w:rtl/>
        </w:rPr>
        <w:t>אֱלֹהִים</w:t>
      </w:r>
    </w:p>
    <w:p w:rsidR="008362A2" w:rsidRPr="00534277" w:rsidRDefault="008362A2" w:rsidP="00534277">
      <w:pPr>
        <w:keepLines/>
        <w:spacing w:before="120" w:after="0" w:line="240" w:lineRule="auto"/>
        <w:ind w:left="1366" w:right="1560"/>
        <w:jc w:val="center"/>
        <w:rPr>
          <w:rFonts w:ascii="Vijaya" w:hAnsi="Vijaya" w:cs="Guttman Yad-Brush"/>
          <w:b/>
          <w:bCs/>
          <w:sz w:val="20"/>
          <w:szCs w:val="20"/>
          <w:rtl/>
        </w:rPr>
      </w:pPr>
    </w:p>
    <w:p w:rsidR="008362A2" w:rsidRDefault="008362A2" w:rsidP="00534277">
      <w:pPr>
        <w:keepLines/>
        <w:spacing w:before="120" w:after="0" w:line="240" w:lineRule="auto"/>
        <w:ind w:left="1366" w:right="1560"/>
        <w:rPr>
          <w:rFonts w:ascii="Times New Roman" w:hAnsi="Times New Roman" w:cs="Guttman Adii"/>
          <w:sz w:val="24"/>
          <w:szCs w:val="24"/>
          <w:rtl/>
        </w:rPr>
      </w:pPr>
    </w:p>
    <w:p w:rsidR="008362A2" w:rsidRPr="00AA42BD" w:rsidRDefault="008362A2" w:rsidP="00AA42BD">
      <w:pPr>
        <w:keepLines/>
        <w:spacing w:before="120" w:after="0" w:line="240" w:lineRule="auto"/>
        <w:ind w:left="-52" w:right="1560"/>
        <w:rPr>
          <w:rFonts w:ascii="Times New Roman" w:hAnsi="Times New Roman" w:cs="FrankRuehl"/>
          <w:b/>
          <w:bCs/>
          <w:sz w:val="24"/>
          <w:szCs w:val="24"/>
          <w:rtl/>
        </w:rPr>
      </w:pPr>
      <w:r w:rsidRPr="00AA42BD">
        <w:rPr>
          <w:rFonts w:ascii="Times New Roman" w:hAnsi="Times New Roman" w:cs="FrankRuehl"/>
          <w:b/>
          <w:bCs/>
          <w:sz w:val="24"/>
          <w:szCs w:val="24"/>
          <w:rtl/>
        </w:rPr>
        <w:t xml:space="preserve">רבו הפירושים . </w:t>
      </w:r>
    </w:p>
    <w:p w:rsidR="008362A2" w:rsidRPr="00AA42BD" w:rsidRDefault="008362A2" w:rsidP="00534277">
      <w:pPr>
        <w:keepLines/>
        <w:spacing w:before="120" w:after="0" w:line="240" w:lineRule="auto"/>
        <w:ind w:left="1366" w:right="1560"/>
        <w:rPr>
          <w:rFonts w:ascii="Times New Roman" w:hAnsi="Times New Roman" w:cs="Guttman Adii"/>
          <w:b/>
          <w:bCs/>
          <w:sz w:val="24"/>
          <w:szCs w:val="24"/>
          <w:rtl/>
        </w:rPr>
      </w:pPr>
    </w:p>
    <w:p w:rsidR="008362A2" w:rsidRPr="00AA42BD" w:rsidRDefault="008362A2" w:rsidP="00AA42BD">
      <w:pPr>
        <w:keepLines/>
        <w:spacing w:before="120" w:after="0" w:line="240" w:lineRule="auto"/>
        <w:ind w:left="90" w:right="1560"/>
        <w:rPr>
          <w:rFonts w:ascii="Times New Roman" w:hAnsi="Times New Roman" w:cs="Guttman Adii"/>
          <w:b/>
          <w:bCs/>
          <w:sz w:val="24"/>
          <w:szCs w:val="24"/>
          <w:rtl/>
        </w:rPr>
      </w:pPr>
      <w:r w:rsidRPr="009716C0">
        <w:rPr>
          <w:rFonts w:ascii="Times New Roman" w:hAnsi="Times New Roman" w:cs="Guttman Adii"/>
          <w:b/>
          <w:bCs/>
          <w:color w:val="548DD4"/>
          <w:sz w:val="24"/>
          <w:szCs w:val="24"/>
          <w:rtl/>
        </w:rPr>
        <w:t xml:space="preserve">כי כדאי והגון לך שתקבל מנחתי על אשר ראיתי פניך, והן חשובין לי כראיית פני המלאך שראיתי שר שלך, ועוד על שנתרצית למחול סורחני. </w:t>
      </w:r>
      <w:r w:rsidRPr="00AA42BD">
        <w:rPr>
          <w:rFonts w:ascii="Times New Roman" w:hAnsi="Times New Roman" w:cs="Guttman Adii"/>
          <w:b/>
          <w:bCs/>
          <w:sz w:val="24"/>
          <w:szCs w:val="24"/>
          <w:rtl/>
        </w:rPr>
        <w:t>(רש"י)</w:t>
      </w:r>
    </w:p>
    <w:p w:rsidR="008362A2" w:rsidRPr="00AA42BD" w:rsidRDefault="008362A2" w:rsidP="00AA42BD">
      <w:pPr>
        <w:keepLines/>
        <w:spacing w:before="120" w:after="0" w:line="240" w:lineRule="auto"/>
        <w:ind w:left="90" w:right="1560"/>
        <w:rPr>
          <w:rFonts w:ascii="Times New Roman" w:hAnsi="Times New Roman" w:cs="FrankRuehl"/>
          <w:sz w:val="24"/>
          <w:szCs w:val="24"/>
          <w:rtl/>
        </w:rPr>
      </w:pPr>
    </w:p>
    <w:p w:rsidR="008362A2" w:rsidRPr="00AA42BD" w:rsidRDefault="008362A2" w:rsidP="00AA42BD">
      <w:pPr>
        <w:keepLines/>
        <w:spacing w:before="120" w:after="0" w:line="240" w:lineRule="auto"/>
        <w:ind w:left="90" w:right="1560"/>
        <w:rPr>
          <w:rFonts w:ascii="Times New Roman" w:hAnsi="Times New Roman" w:cs="Guttman Adii"/>
          <w:b/>
          <w:bCs/>
          <w:sz w:val="24"/>
          <w:szCs w:val="24"/>
          <w:rtl/>
        </w:rPr>
      </w:pPr>
      <w:r w:rsidRPr="009716C0">
        <w:rPr>
          <w:rFonts w:ascii="Times New Roman" w:hAnsi="Times New Roman" w:cs="Guttman Adii"/>
          <w:b/>
          <w:bCs/>
          <w:color w:val="548DD4"/>
          <w:sz w:val="24"/>
          <w:szCs w:val="24"/>
          <w:rtl/>
        </w:rPr>
        <w:t xml:space="preserve">נראה לי באור הכתוב: "ולקחת מנחתי מידי", כי ע"כ כדי שתרצני ראיתי    פניך במנחה זו, כמי שרואה פני השרים והשופטים שהמנהג להקדימם במנחה.. </w:t>
      </w:r>
      <w:r w:rsidRPr="00AA42BD">
        <w:rPr>
          <w:rFonts w:ascii="Times New Roman" w:hAnsi="Times New Roman" w:cs="Guttman Adii"/>
          <w:b/>
          <w:bCs/>
          <w:sz w:val="24"/>
          <w:szCs w:val="24"/>
          <w:rtl/>
        </w:rPr>
        <w:t>.( רבינו בחיי )</w:t>
      </w:r>
    </w:p>
    <w:p w:rsidR="008362A2" w:rsidRPr="00AA42BD" w:rsidRDefault="008362A2" w:rsidP="00AA42BD">
      <w:pPr>
        <w:keepLines/>
        <w:spacing w:before="120" w:after="0" w:line="240" w:lineRule="auto"/>
        <w:ind w:left="1366" w:right="1560"/>
        <w:rPr>
          <w:rFonts w:ascii="Times New Roman" w:hAnsi="Times New Roman" w:cs="FrankRuehl"/>
          <w:sz w:val="24"/>
          <w:szCs w:val="24"/>
          <w:rtl/>
        </w:rPr>
      </w:pPr>
    </w:p>
    <w:p w:rsidR="008362A2" w:rsidRPr="00AA42BD" w:rsidRDefault="008362A2" w:rsidP="00AA42BD">
      <w:pPr>
        <w:keepLines/>
        <w:spacing w:before="120" w:after="0" w:line="240" w:lineRule="auto"/>
        <w:ind w:left="1366" w:right="1560" w:hanging="1418"/>
        <w:rPr>
          <w:rFonts w:ascii="Times New Roman" w:hAnsi="Times New Roman" w:cs="Guttman Adii"/>
          <w:b/>
          <w:bCs/>
          <w:sz w:val="24"/>
          <w:szCs w:val="24"/>
          <w:rtl/>
        </w:rPr>
      </w:pPr>
      <w:r w:rsidRPr="009716C0">
        <w:rPr>
          <w:rFonts w:ascii="Times New Roman" w:hAnsi="Times New Roman" w:cs="Guttman Adii"/>
          <w:b/>
          <w:bCs/>
          <w:color w:val="548DD4"/>
          <w:sz w:val="24"/>
          <w:szCs w:val="24"/>
          <w:rtl/>
        </w:rPr>
        <w:t xml:space="preserve">...אמר רבי יוחנן מותר להחניף את הרשעים בעוה"ז... </w:t>
      </w:r>
      <w:r>
        <w:rPr>
          <w:rFonts w:ascii="Times New Roman" w:hAnsi="Times New Roman" w:cs="Guttman Adii"/>
          <w:b/>
          <w:bCs/>
          <w:sz w:val="24"/>
          <w:szCs w:val="24"/>
          <w:rtl/>
        </w:rPr>
        <w:t>(סוטה מא ב)</w:t>
      </w:r>
    </w:p>
    <w:p w:rsidR="008362A2" w:rsidRPr="00AA42BD" w:rsidRDefault="008362A2" w:rsidP="00AA42BD">
      <w:pPr>
        <w:keepLines/>
        <w:spacing w:before="120" w:after="0" w:line="240" w:lineRule="auto"/>
        <w:ind w:left="90" w:right="1560"/>
        <w:rPr>
          <w:rFonts w:ascii="Times New Roman" w:hAnsi="Times New Roman" w:cs="FrankRuehl"/>
          <w:sz w:val="24"/>
          <w:szCs w:val="24"/>
          <w:rtl/>
        </w:rPr>
      </w:pPr>
    </w:p>
    <w:p w:rsidR="008362A2" w:rsidRPr="005E07D0" w:rsidRDefault="008362A2" w:rsidP="006970FC">
      <w:pPr>
        <w:keepLines/>
        <w:spacing w:before="120" w:after="0" w:line="240" w:lineRule="auto"/>
        <w:ind w:left="-52" w:right="1560"/>
        <w:rPr>
          <w:rFonts w:ascii="Times New Roman" w:hAnsi="Times New Roman" w:cs="FrankRuehl"/>
          <w:b/>
          <w:bCs/>
          <w:sz w:val="24"/>
          <w:szCs w:val="24"/>
          <w:rtl/>
        </w:rPr>
      </w:pPr>
      <w:r w:rsidRPr="005E07D0">
        <w:rPr>
          <w:rFonts w:ascii="Times New Roman" w:hAnsi="Times New Roman" w:cs="FrankRuehl"/>
          <w:b/>
          <w:bCs/>
          <w:sz w:val="24"/>
          <w:szCs w:val="24"/>
          <w:rtl/>
        </w:rPr>
        <w:t>ובכל זאת , לא מוגזם קצת???</w:t>
      </w:r>
    </w:p>
    <w:p w:rsidR="008362A2" w:rsidRDefault="008362A2" w:rsidP="006970FC">
      <w:pPr>
        <w:keepLines/>
        <w:spacing w:before="120" w:after="0" w:line="240" w:lineRule="auto"/>
        <w:ind w:left="-52" w:right="1560"/>
        <w:rPr>
          <w:rFonts w:ascii="Times New Roman" w:hAnsi="Times New Roman" w:cs="FrankRuehl"/>
          <w:sz w:val="24"/>
          <w:szCs w:val="24"/>
          <w:rtl/>
        </w:rPr>
      </w:pPr>
    </w:p>
    <w:p w:rsidR="008362A2" w:rsidRPr="00AA42BD" w:rsidRDefault="008362A2" w:rsidP="006970FC">
      <w:pPr>
        <w:keepLines/>
        <w:spacing w:before="120" w:after="0" w:line="240" w:lineRule="auto"/>
        <w:ind w:left="-52" w:right="1560"/>
        <w:jc w:val="center"/>
        <w:rPr>
          <w:rFonts w:ascii="Times New Roman" w:hAnsi="Times New Roman" w:cs="FrankRuehl"/>
          <w:sz w:val="24"/>
          <w:szCs w:val="24"/>
          <w:rtl/>
        </w:rPr>
      </w:pPr>
      <w:r>
        <w:rPr>
          <w:rFonts w:ascii="Times New Roman" w:hAnsi="Times New Roman" w:cs="FrankRuehl"/>
          <w:sz w:val="24"/>
          <w:szCs w:val="24"/>
          <w:rtl/>
        </w:rPr>
        <w:t>***</w:t>
      </w:r>
    </w:p>
    <w:p w:rsidR="008362A2" w:rsidRPr="00AA42BD" w:rsidRDefault="008362A2" w:rsidP="006970FC">
      <w:pPr>
        <w:keepLines/>
        <w:spacing w:before="120" w:after="0" w:line="240" w:lineRule="auto"/>
        <w:ind w:left="-52"/>
        <w:jc w:val="both"/>
        <w:rPr>
          <w:rFonts w:ascii="Times New Roman" w:hAnsi="Times New Roman" w:cs="FrankRuehl"/>
          <w:sz w:val="24"/>
          <w:szCs w:val="24"/>
          <w:rtl/>
        </w:rPr>
      </w:pPr>
      <w:r>
        <w:rPr>
          <w:rFonts w:ascii="Times New Roman" w:hAnsi="Times New Roman" w:cs="FrankRuehl"/>
          <w:sz w:val="24"/>
          <w:szCs w:val="24"/>
          <w:rtl/>
        </w:rPr>
        <w:t xml:space="preserve">רבות עסקו בעשיו , וכנראה עוד יעסקו , אך נראה שרק התחלנו לגעת בשאלות הקשות סביב פרשתו . על מה בעצם הורחק עד כדי כך? האם היתה לו בחירה? במה טוב יעקב ממנו ? ומה בו בעצם כל כך נורא , חמור, איום, מפחיד ,שלא יכולנו להתמודד אתו אלא על ידי הרחקה? מה יש בו, באחינו האדום האדום הזה , שאין לנו קיום אתו , שאין לנו מקום עד להסתלקותו המוחלטת , אך אין לנו משיח וגואל בלי אדמוניותו עם יפה העיניים שלנו? </w:t>
      </w:r>
    </w:p>
    <w:p w:rsidR="008362A2" w:rsidRPr="00AA42BD" w:rsidRDefault="008362A2" w:rsidP="00AA42BD">
      <w:pPr>
        <w:keepLines/>
        <w:spacing w:before="120" w:after="0" w:line="240" w:lineRule="auto"/>
        <w:ind w:left="1366" w:right="1560"/>
        <w:rPr>
          <w:rFonts w:ascii="Times New Roman" w:hAnsi="Times New Roman" w:cs="FrankRuehl"/>
          <w:sz w:val="24"/>
          <w:szCs w:val="24"/>
          <w:rtl/>
        </w:rPr>
      </w:pPr>
    </w:p>
    <w:p w:rsidR="008362A2" w:rsidRPr="00AA42BD" w:rsidRDefault="008362A2" w:rsidP="009716C0">
      <w:pPr>
        <w:keepLines/>
        <w:spacing w:before="120" w:after="0" w:line="240" w:lineRule="auto"/>
        <w:ind w:left="-52"/>
        <w:rPr>
          <w:rFonts w:ascii="Times New Roman" w:hAnsi="Times New Roman" w:cs="FrankRuehl"/>
          <w:sz w:val="24"/>
          <w:szCs w:val="24"/>
          <w:rtl/>
        </w:rPr>
      </w:pPr>
      <w:r>
        <w:rPr>
          <w:rFonts w:ascii="Times New Roman" w:hAnsi="Times New Roman" w:cs="FrankRuehl"/>
          <w:sz w:val="24"/>
          <w:szCs w:val="24"/>
          <w:rtl/>
        </w:rPr>
        <w:t xml:space="preserve">רמז מופלא מצאתי </w:t>
      </w:r>
      <w:r w:rsidRPr="005E07D0">
        <w:rPr>
          <w:rFonts w:ascii="Times New Roman" w:hAnsi="Times New Roman" w:cs="FrankRuehl"/>
          <w:b/>
          <w:bCs/>
          <w:sz w:val="24"/>
          <w:szCs w:val="24"/>
          <w:rtl/>
        </w:rPr>
        <w:t>באגרתו של הרב אברהם יצחק הכהן קוק</w:t>
      </w:r>
      <w:r>
        <w:rPr>
          <w:rFonts w:ascii="Times New Roman" w:hAnsi="Times New Roman" w:cs="FrankRuehl"/>
          <w:sz w:val="24"/>
          <w:szCs w:val="24"/>
          <w:rtl/>
        </w:rPr>
        <w:t xml:space="preserve"> . אפשר וכדאי לבאר , אך הדברים כתובים באופן כה מדוייק , שכל ביאור גורע . אני מסתפקת אם כן בפיסוקו , ומזמינה לקריאה   . </w:t>
      </w:r>
    </w:p>
    <w:p w:rsidR="008362A2" w:rsidRPr="00AA42BD" w:rsidRDefault="008362A2" w:rsidP="00AA42BD">
      <w:pPr>
        <w:keepLines/>
        <w:spacing w:before="120" w:after="0" w:line="240" w:lineRule="auto"/>
        <w:ind w:left="1366" w:right="1560"/>
        <w:rPr>
          <w:rFonts w:ascii="Times New Roman" w:hAnsi="Times New Roman" w:cs="FrankRuehl"/>
          <w:sz w:val="24"/>
          <w:szCs w:val="24"/>
          <w:rtl/>
        </w:rPr>
      </w:pPr>
    </w:p>
    <w:p w:rsidR="008362A2" w:rsidRDefault="008362A2" w:rsidP="005D1B81">
      <w:pPr>
        <w:keepNext/>
        <w:spacing w:after="0" w:line="240" w:lineRule="auto"/>
        <w:outlineLvl w:val="8"/>
        <w:rPr>
          <w:rFonts w:ascii="Times New Roman" w:hAnsi="Times New Roman" w:cs="Guttman Adii"/>
          <w:b/>
          <w:bCs/>
          <w:snapToGrid w:val="0"/>
          <w:color w:val="548DD4"/>
          <w:sz w:val="24"/>
          <w:szCs w:val="24"/>
          <w:rtl/>
          <w:lang w:eastAsia="he-IL"/>
        </w:rPr>
      </w:pPr>
      <w:r w:rsidRPr="009716C0">
        <w:rPr>
          <w:rFonts w:ascii="Times New Roman" w:hAnsi="Times New Roman" w:cs="Guttman Adii"/>
          <w:b/>
          <w:bCs/>
          <w:snapToGrid w:val="0"/>
          <w:color w:val="548DD4"/>
          <w:sz w:val="24"/>
          <w:szCs w:val="24"/>
          <w:lang w:eastAsia="he-IL"/>
        </w:rPr>
        <w:t>…</w:t>
      </w:r>
      <w:r w:rsidRPr="009716C0">
        <w:rPr>
          <w:rFonts w:ascii="Times New Roman" w:hAnsi="Times New Roman" w:cs="Guttman Adii"/>
          <w:b/>
          <w:bCs/>
          <w:snapToGrid w:val="0"/>
          <w:color w:val="548DD4"/>
          <w:sz w:val="24"/>
          <w:szCs w:val="24"/>
          <w:rtl/>
          <w:lang w:eastAsia="he-IL"/>
        </w:rPr>
        <w:t xml:space="preserve"> ע"ד האמונות הזרות, אומר לכ"ג את דעתי, כי לא הבלעתן והריסתן היא </w:t>
      </w:r>
    </w:p>
    <w:p w:rsidR="008362A2" w:rsidRDefault="008362A2" w:rsidP="005D1B81">
      <w:pPr>
        <w:keepNext/>
        <w:spacing w:after="0" w:line="240" w:lineRule="auto"/>
        <w:outlineLvl w:val="8"/>
        <w:rPr>
          <w:rFonts w:ascii="Times New Roman" w:hAnsi="Times New Roman" w:cs="Guttman Adii"/>
          <w:b/>
          <w:bCs/>
          <w:snapToGrid w:val="0"/>
          <w:color w:val="548DD4"/>
          <w:sz w:val="24"/>
          <w:szCs w:val="24"/>
          <w:rtl/>
          <w:lang w:eastAsia="he-IL"/>
        </w:rPr>
      </w:pPr>
      <w:r w:rsidRPr="009716C0">
        <w:rPr>
          <w:rFonts w:ascii="Times New Roman" w:hAnsi="Times New Roman" w:cs="Guttman Adii"/>
          <w:b/>
          <w:bCs/>
          <w:snapToGrid w:val="0"/>
          <w:color w:val="548DD4"/>
          <w:sz w:val="24"/>
          <w:szCs w:val="24"/>
          <w:rtl/>
          <w:lang w:eastAsia="he-IL"/>
        </w:rPr>
        <w:t xml:space="preserve"> מטרת אורם של ישראל, </w:t>
      </w:r>
    </w:p>
    <w:p w:rsidR="008362A2" w:rsidRDefault="008362A2" w:rsidP="005D1B81">
      <w:pPr>
        <w:keepNext/>
        <w:spacing w:after="0" w:line="240" w:lineRule="auto"/>
        <w:outlineLvl w:val="8"/>
        <w:rPr>
          <w:rFonts w:ascii="Times New Roman" w:hAnsi="Times New Roman" w:cs="Guttman Adii"/>
          <w:b/>
          <w:bCs/>
          <w:snapToGrid w:val="0"/>
          <w:color w:val="548DD4"/>
          <w:sz w:val="24"/>
          <w:szCs w:val="24"/>
          <w:rtl/>
          <w:lang w:eastAsia="he-IL"/>
        </w:rPr>
      </w:pPr>
      <w:r w:rsidRPr="009716C0">
        <w:rPr>
          <w:rFonts w:ascii="Times New Roman" w:hAnsi="Times New Roman" w:cs="Guttman Adii"/>
          <w:b/>
          <w:bCs/>
          <w:snapToGrid w:val="0"/>
          <w:color w:val="548DD4"/>
          <w:sz w:val="24"/>
          <w:szCs w:val="24"/>
          <w:rtl/>
          <w:lang w:eastAsia="he-IL"/>
        </w:rPr>
        <w:t xml:space="preserve">כמו שאין אנו מכוונים הרס כללי לעולם ולאומיו כולם, </w:t>
      </w:r>
    </w:p>
    <w:p w:rsidR="008362A2" w:rsidRDefault="008362A2" w:rsidP="005D1B81">
      <w:pPr>
        <w:keepNext/>
        <w:spacing w:after="0" w:line="240" w:lineRule="auto"/>
        <w:outlineLvl w:val="8"/>
        <w:rPr>
          <w:rFonts w:ascii="Times New Roman" w:hAnsi="Times New Roman" w:cs="Guttman Adii"/>
          <w:b/>
          <w:bCs/>
          <w:snapToGrid w:val="0"/>
          <w:color w:val="548DD4"/>
          <w:sz w:val="24"/>
          <w:szCs w:val="24"/>
          <w:rtl/>
          <w:lang w:eastAsia="he-IL"/>
        </w:rPr>
      </w:pPr>
      <w:r w:rsidRPr="009716C0">
        <w:rPr>
          <w:rFonts w:ascii="Times New Roman" w:hAnsi="Times New Roman" w:cs="Guttman Adii"/>
          <w:b/>
          <w:bCs/>
          <w:snapToGrid w:val="0"/>
          <w:color w:val="548DD4"/>
          <w:sz w:val="24"/>
          <w:szCs w:val="24"/>
          <w:rtl/>
          <w:lang w:eastAsia="he-IL"/>
        </w:rPr>
        <w:t xml:space="preserve">כי-אם תקנתם והעלאתם, הסרת סיגיהם, </w:t>
      </w:r>
    </w:p>
    <w:p w:rsidR="008362A2" w:rsidRDefault="008362A2" w:rsidP="005D1B81">
      <w:pPr>
        <w:keepNext/>
        <w:spacing w:after="0" w:line="240" w:lineRule="auto"/>
        <w:outlineLvl w:val="8"/>
        <w:rPr>
          <w:rFonts w:ascii="Times New Roman" w:hAnsi="Times New Roman" w:cs="Guttman Adii"/>
          <w:b/>
          <w:bCs/>
          <w:snapToGrid w:val="0"/>
          <w:color w:val="548DD4"/>
          <w:sz w:val="24"/>
          <w:szCs w:val="24"/>
          <w:rtl/>
          <w:lang w:eastAsia="he-IL"/>
        </w:rPr>
      </w:pPr>
      <w:r w:rsidRPr="009716C0">
        <w:rPr>
          <w:rFonts w:ascii="Times New Roman" w:hAnsi="Times New Roman" w:cs="Guttman Adii"/>
          <w:b/>
          <w:bCs/>
          <w:snapToGrid w:val="0"/>
          <w:color w:val="548DD4"/>
          <w:sz w:val="24"/>
          <w:szCs w:val="24"/>
          <w:rtl/>
          <w:lang w:eastAsia="he-IL"/>
        </w:rPr>
        <w:t>וממילא יצטרפו בזה למקור ישראל,  להשפיע עליהם טללי אורות</w:t>
      </w:r>
      <w:r>
        <w:rPr>
          <w:rFonts w:ascii="Times New Roman" w:hAnsi="Times New Roman" w:cs="Guttman Adii"/>
          <w:b/>
          <w:bCs/>
          <w:snapToGrid w:val="0"/>
          <w:color w:val="548DD4"/>
          <w:sz w:val="24"/>
          <w:szCs w:val="24"/>
          <w:rtl/>
          <w:lang w:eastAsia="he-IL"/>
        </w:rPr>
        <w:t>;</w:t>
      </w:r>
      <w:r w:rsidRPr="009716C0">
        <w:rPr>
          <w:rFonts w:ascii="Times New Roman" w:hAnsi="Times New Roman" w:cs="Guttman Adii"/>
          <w:b/>
          <w:bCs/>
          <w:snapToGrid w:val="0"/>
          <w:color w:val="548DD4"/>
          <w:sz w:val="24"/>
          <w:szCs w:val="24"/>
          <w:rtl/>
          <w:lang w:eastAsia="he-IL"/>
        </w:rPr>
        <w:t>.</w:t>
      </w:r>
      <w:r>
        <w:rPr>
          <w:rFonts w:ascii="Times New Roman" w:hAnsi="Times New Roman" w:cs="Guttman Adii"/>
          <w:b/>
          <w:bCs/>
          <w:snapToGrid w:val="0"/>
          <w:color w:val="548DD4"/>
          <w:sz w:val="24"/>
          <w:szCs w:val="24"/>
          <w:rtl/>
          <w:lang w:eastAsia="he-IL"/>
        </w:rPr>
        <w:t xml:space="preserve"> </w:t>
      </w:r>
      <w:r w:rsidRPr="009716C0">
        <w:rPr>
          <w:rFonts w:ascii="Times New Roman" w:hAnsi="Times New Roman" w:cs="Guttman Adii"/>
          <w:b/>
          <w:bCs/>
          <w:snapToGrid w:val="0"/>
          <w:color w:val="548DD4"/>
          <w:sz w:val="24"/>
          <w:szCs w:val="24"/>
          <w:rtl/>
          <w:lang w:eastAsia="he-IL"/>
        </w:rPr>
        <w:t xml:space="preserve"> "והסרותי דמיו מפיו ושקוציו מבין שניו ונשאר גם  הוא לאלקינו"  , </w:t>
      </w:r>
    </w:p>
    <w:p w:rsidR="008362A2" w:rsidRDefault="008362A2" w:rsidP="005D1B81">
      <w:pPr>
        <w:keepNext/>
        <w:spacing w:after="0" w:line="240" w:lineRule="auto"/>
        <w:outlineLvl w:val="8"/>
        <w:rPr>
          <w:rFonts w:ascii="Times New Roman" w:hAnsi="Times New Roman" w:cs="Guttman Adii"/>
          <w:b/>
          <w:bCs/>
          <w:snapToGrid w:val="0"/>
          <w:color w:val="548DD4"/>
          <w:sz w:val="24"/>
          <w:szCs w:val="24"/>
          <w:rtl/>
          <w:lang w:eastAsia="he-IL"/>
        </w:rPr>
      </w:pPr>
    </w:p>
    <w:p w:rsidR="008362A2" w:rsidRDefault="008362A2" w:rsidP="005D1B81">
      <w:pPr>
        <w:keepNext/>
        <w:spacing w:after="0" w:line="240" w:lineRule="auto"/>
        <w:outlineLvl w:val="8"/>
        <w:rPr>
          <w:rFonts w:ascii="Times New Roman" w:hAnsi="Times New Roman" w:cs="Guttman Adii"/>
          <w:b/>
          <w:bCs/>
          <w:snapToGrid w:val="0"/>
          <w:color w:val="548DD4"/>
          <w:sz w:val="24"/>
          <w:szCs w:val="24"/>
          <w:rtl/>
          <w:lang w:eastAsia="he-IL"/>
        </w:rPr>
      </w:pPr>
      <w:r w:rsidRPr="009716C0">
        <w:rPr>
          <w:rFonts w:ascii="Times New Roman" w:hAnsi="Times New Roman" w:cs="Guttman Adii"/>
          <w:b/>
          <w:bCs/>
          <w:snapToGrid w:val="0"/>
          <w:color w:val="548DD4"/>
          <w:sz w:val="24"/>
          <w:szCs w:val="24"/>
          <w:rtl/>
          <w:lang w:eastAsia="he-IL"/>
        </w:rPr>
        <w:t xml:space="preserve">וזה נוהג אפילו באליליות, וקל-וחומר בדתות הנסמכות בחלק מיסודותיהן על אור תורת ישראל. </w:t>
      </w:r>
    </w:p>
    <w:p w:rsidR="008362A2" w:rsidRDefault="008362A2" w:rsidP="005D1B81">
      <w:pPr>
        <w:keepNext/>
        <w:spacing w:after="0" w:line="240" w:lineRule="auto"/>
        <w:outlineLvl w:val="8"/>
        <w:rPr>
          <w:rFonts w:ascii="Times New Roman" w:hAnsi="Times New Roman" w:cs="Guttman Adii"/>
          <w:b/>
          <w:bCs/>
          <w:snapToGrid w:val="0"/>
          <w:color w:val="548DD4"/>
          <w:sz w:val="24"/>
          <w:szCs w:val="24"/>
          <w:rtl/>
          <w:lang w:eastAsia="he-IL"/>
        </w:rPr>
      </w:pPr>
      <w:r w:rsidRPr="009716C0">
        <w:rPr>
          <w:rFonts w:ascii="Times New Roman" w:hAnsi="Times New Roman" w:cs="Guttman Adii"/>
          <w:b/>
          <w:bCs/>
          <w:snapToGrid w:val="0"/>
          <w:color w:val="548DD4"/>
          <w:sz w:val="24"/>
          <w:szCs w:val="24"/>
          <w:rtl/>
          <w:lang w:eastAsia="he-IL"/>
        </w:rPr>
        <w:t xml:space="preserve">וגדולים דברי הגר"א ז"ל " : </w:t>
      </w:r>
    </w:p>
    <w:p w:rsidR="008362A2" w:rsidRDefault="008362A2" w:rsidP="005D1B81">
      <w:pPr>
        <w:keepNext/>
        <w:spacing w:after="0" w:line="240" w:lineRule="auto"/>
        <w:outlineLvl w:val="8"/>
        <w:rPr>
          <w:rFonts w:ascii="Times New Roman" w:hAnsi="Times New Roman" w:cs="Guttman Adii"/>
          <w:b/>
          <w:bCs/>
          <w:snapToGrid w:val="0"/>
          <w:color w:val="548DD4"/>
          <w:sz w:val="24"/>
          <w:szCs w:val="24"/>
          <w:rtl/>
          <w:lang w:eastAsia="he-IL"/>
        </w:rPr>
      </w:pPr>
      <w:r w:rsidRPr="009716C0">
        <w:rPr>
          <w:rFonts w:ascii="Times New Roman" w:hAnsi="Times New Roman" w:cs="Guttman Adii"/>
          <w:b/>
          <w:bCs/>
          <w:snapToGrid w:val="0"/>
          <w:color w:val="548DD4"/>
          <w:sz w:val="24"/>
          <w:szCs w:val="24"/>
          <w:rtl/>
          <w:lang w:eastAsia="he-IL"/>
        </w:rPr>
        <w:t xml:space="preserve">ואת עשו שנאתי -את הטפל לעשו, </w:t>
      </w:r>
    </w:p>
    <w:p w:rsidR="008362A2" w:rsidRDefault="008362A2" w:rsidP="009716C0">
      <w:pPr>
        <w:keepNext/>
        <w:spacing w:after="0" w:line="240" w:lineRule="auto"/>
        <w:outlineLvl w:val="8"/>
        <w:rPr>
          <w:rFonts w:ascii="Times New Roman" w:hAnsi="Times New Roman" w:cs="Guttman Adii"/>
          <w:b/>
          <w:bCs/>
          <w:snapToGrid w:val="0"/>
          <w:color w:val="548DD4"/>
          <w:sz w:val="24"/>
          <w:szCs w:val="24"/>
          <w:rtl/>
          <w:lang w:eastAsia="he-IL"/>
        </w:rPr>
      </w:pPr>
      <w:r w:rsidRPr="009716C0">
        <w:rPr>
          <w:rFonts w:ascii="Times New Roman" w:hAnsi="Times New Roman" w:cs="Guttman Adii"/>
          <w:b/>
          <w:bCs/>
          <w:snapToGrid w:val="0"/>
          <w:color w:val="548DD4"/>
          <w:sz w:val="24"/>
          <w:szCs w:val="24"/>
          <w:rtl/>
          <w:lang w:eastAsia="he-IL"/>
        </w:rPr>
        <w:t>אבל עקרו והוא ראשו בהדי אבהן דעלמא גניז</w:t>
      </w:r>
      <w:r>
        <w:rPr>
          <w:rFonts w:ascii="Times New Roman" w:hAnsi="Times New Roman" w:cs="Guttman Adii"/>
          <w:b/>
          <w:bCs/>
          <w:snapToGrid w:val="0"/>
          <w:color w:val="548DD4"/>
          <w:sz w:val="24"/>
          <w:szCs w:val="24"/>
          <w:rtl/>
          <w:lang w:eastAsia="he-IL"/>
        </w:rPr>
        <w:t xml:space="preserve"> </w:t>
      </w:r>
      <w:r w:rsidRPr="009716C0">
        <w:rPr>
          <w:rFonts w:ascii="Times New Roman" w:hAnsi="Times New Roman" w:cs="Guttman Adii"/>
          <w:b/>
          <w:bCs/>
          <w:snapToGrid w:val="0"/>
          <w:color w:val="548DD4"/>
          <w:sz w:val="24"/>
          <w:szCs w:val="24"/>
          <w:rtl/>
          <w:lang w:eastAsia="he-IL"/>
        </w:rPr>
        <w:t xml:space="preserve">, </w:t>
      </w:r>
      <w:r w:rsidRPr="009716C0">
        <w:rPr>
          <w:rFonts w:ascii="Times New Roman" w:hAnsi="Times New Roman" w:cs="FrankRuehl"/>
          <w:b/>
          <w:bCs/>
          <w:snapToGrid w:val="0"/>
          <w:sz w:val="24"/>
          <w:szCs w:val="24"/>
          <w:rtl/>
          <w:lang w:eastAsia="he-IL"/>
        </w:rPr>
        <w:t>(ראי סוטה יג א)</w:t>
      </w:r>
      <w:r w:rsidRPr="009716C0">
        <w:rPr>
          <w:rFonts w:ascii="Times New Roman" w:hAnsi="Times New Roman" w:cs="Guttman Adii"/>
          <w:b/>
          <w:bCs/>
          <w:snapToGrid w:val="0"/>
          <w:sz w:val="24"/>
          <w:szCs w:val="24"/>
          <w:rtl/>
          <w:lang w:eastAsia="he-IL"/>
        </w:rPr>
        <w:t xml:space="preserve"> </w:t>
      </w:r>
    </w:p>
    <w:p w:rsidR="008362A2" w:rsidRDefault="008362A2" w:rsidP="009716C0">
      <w:pPr>
        <w:keepNext/>
        <w:spacing w:after="0" w:line="240" w:lineRule="auto"/>
        <w:outlineLvl w:val="8"/>
        <w:rPr>
          <w:rFonts w:ascii="Times New Roman" w:hAnsi="Times New Roman" w:cs="Guttman Adii"/>
          <w:b/>
          <w:bCs/>
          <w:snapToGrid w:val="0"/>
          <w:color w:val="548DD4"/>
          <w:sz w:val="24"/>
          <w:szCs w:val="24"/>
          <w:rtl/>
          <w:lang w:eastAsia="he-IL"/>
        </w:rPr>
      </w:pPr>
      <w:r w:rsidRPr="009716C0">
        <w:rPr>
          <w:rFonts w:ascii="Times New Roman" w:hAnsi="Times New Roman" w:cs="Guttman Adii"/>
          <w:b/>
          <w:bCs/>
          <w:snapToGrid w:val="0"/>
          <w:color w:val="548DD4"/>
          <w:sz w:val="24"/>
          <w:szCs w:val="24"/>
          <w:rtl/>
          <w:lang w:eastAsia="he-IL"/>
        </w:rPr>
        <w:t>ועל-כן "ראיתי   פניך כראות פני אלקים" אמר איש האמת יעקב איש תם,</w:t>
      </w:r>
    </w:p>
    <w:p w:rsidR="008362A2" w:rsidRDefault="008362A2" w:rsidP="009716C0">
      <w:pPr>
        <w:keepNext/>
        <w:spacing w:after="0" w:line="240" w:lineRule="auto"/>
        <w:outlineLvl w:val="8"/>
        <w:rPr>
          <w:rFonts w:ascii="Times New Roman" w:hAnsi="Times New Roman" w:cs="Guttman Adii"/>
          <w:b/>
          <w:bCs/>
          <w:snapToGrid w:val="0"/>
          <w:color w:val="548DD4"/>
          <w:sz w:val="24"/>
          <w:szCs w:val="24"/>
          <w:rtl/>
          <w:lang w:eastAsia="he-IL"/>
        </w:rPr>
      </w:pPr>
      <w:r w:rsidRPr="009716C0">
        <w:rPr>
          <w:rFonts w:ascii="Times New Roman" w:hAnsi="Times New Roman" w:cs="Guttman Adii"/>
          <w:b/>
          <w:bCs/>
          <w:snapToGrid w:val="0"/>
          <w:color w:val="548DD4"/>
          <w:sz w:val="24"/>
          <w:szCs w:val="24"/>
          <w:rtl/>
          <w:lang w:eastAsia="he-IL"/>
        </w:rPr>
        <w:t xml:space="preserve"> ודברו לא ישוב ריקם,   </w:t>
      </w:r>
    </w:p>
    <w:p w:rsidR="008362A2" w:rsidRDefault="008362A2" w:rsidP="009716C0">
      <w:pPr>
        <w:keepNext/>
        <w:spacing w:after="0" w:line="240" w:lineRule="auto"/>
        <w:outlineLvl w:val="8"/>
        <w:rPr>
          <w:rFonts w:ascii="Times New Roman" w:hAnsi="Times New Roman" w:cs="Guttman Adii"/>
          <w:b/>
          <w:bCs/>
          <w:snapToGrid w:val="0"/>
          <w:color w:val="548DD4"/>
          <w:sz w:val="24"/>
          <w:szCs w:val="24"/>
          <w:rtl/>
          <w:lang w:eastAsia="he-IL"/>
        </w:rPr>
      </w:pPr>
      <w:r w:rsidRPr="009716C0">
        <w:rPr>
          <w:rFonts w:ascii="Times New Roman" w:hAnsi="Times New Roman" w:cs="Guttman Adii"/>
          <w:b/>
          <w:bCs/>
          <w:snapToGrid w:val="0"/>
          <w:color w:val="548DD4"/>
          <w:sz w:val="28"/>
          <w:szCs w:val="28"/>
          <w:rtl/>
          <w:lang w:eastAsia="he-IL"/>
        </w:rPr>
        <w:t>ואהבת אחים</w:t>
      </w:r>
      <w:r w:rsidRPr="009716C0">
        <w:rPr>
          <w:rFonts w:ascii="Times New Roman" w:hAnsi="Times New Roman" w:cs="Guttman Adii"/>
          <w:b/>
          <w:bCs/>
          <w:snapToGrid w:val="0"/>
          <w:color w:val="548DD4"/>
          <w:sz w:val="24"/>
          <w:szCs w:val="24"/>
          <w:rtl/>
          <w:lang w:eastAsia="he-IL"/>
        </w:rPr>
        <w:t xml:space="preserve"> של עשו ויעקב, </w:t>
      </w:r>
    </w:p>
    <w:p w:rsidR="008362A2" w:rsidRDefault="008362A2" w:rsidP="009716C0">
      <w:pPr>
        <w:keepNext/>
        <w:spacing w:after="0" w:line="240" w:lineRule="auto"/>
        <w:outlineLvl w:val="8"/>
        <w:rPr>
          <w:rFonts w:ascii="Times New Roman" w:hAnsi="Times New Roman" w:cs="Guttman Adii"/>
          <w:b/>
          <w:bCs/>
          <w:snapToGrid w:val="0"/>
          <w:color w:val="548DD4"/>
          <w:sz w:val="24"/>
          <w:szCs w:val="24"/>
          <w:rtl/>
          <w:lang w:eastAsia="he-IL"/>
        </w:rPr>
      </w:pPr>
      <w:r w:rsidRPr="009716C0">
        <w:rPr>
          <w:rFonts w:ascii="Times New Roman" w:hAnsi="Times New Roman" w:cs="Guttman Adii"/>
          <w:b/>
          <w:bCs/>
          <w:snapToGrid w:val="0"/>
          <w:color w:val="548DD4"/>
          <w:sz w:val="24"/>
          <w:szCs w:val="24"/>
          <w:rtl/>
          <w:lang w:eastAsia="he-IL"/>
        </w:rPr>
        <w:t xml:space="preserve">של יצחק וישמעאל, </w:t>
      </w:r>
    </w:p>
    <w:p w:rsidR="008362A2" w:rsidRDefault="008362A2" w:rsidP="009716C0">
      <w:pPr>
        <w:keepNext/>
        <w:spacing w:after="0" w:line="240" w:lineRule="auto"/>
        <w:outlineLvl w:val="8"/>
        <w:rPr>
          <w:rFonts w:ascii="Times New Roman" w:hAnsi="Times New Roman" w:cs="Guttman Adii"/>
          <w:b/>
          <w:bCs/>
          <w:snapToGrid w:val="0"/>
          <w:color w:val="548DD4"/>
          <w:sz w:val="24"/>
          <w:szCs w:val="24"/>
          <w:rtl/>
          <w:lang w:eastAsia="he-IL"/>
        </w:rPr>
      </w:pPr>
      <w:r w:rsidRPr="009716C0">
        <w:rPr>
          <w:rFonts w:ascii="Times New Roman" w:hAnsi="Times New Roman" w:cs="Guttman Adii"/>
          <w:b/>
          <w:bCs/>
          <w:snapToGrid w:val="0"/>
          <w:color w:val="548DD4"/>
          <w:sz w:val="24"/>
          <w:szCs w:val="24"/>
          <w:rtl/>
          <w:lang w:eastAsia="he-IL"/>
        </w:rPr>
        <w:t xml:space="preserve">תעלה על כל אותן המהומות,  שהרשעה הנכרכת בטומאת הגויה גררה אותן, </w:t>
      </w:r>
    </w:p>
    <w:p w:rsidR="008362A2" w:rsidRDefault="008362A2" w:rsidP="009716C0">
      <w:pPr>
        <w:keepNext/>
        <w:spacing w:after="0" w:line="240" w:lineRule="auto"/>
        <w:outlineLvl w:val="8"/>
        <w:rPr>
          <w:rFonts w:ascii="Times New Roman" w:hAnsi="Times New Roman" w:cs="Guttman Adii"/>
          <w:b/>
          <w:bCs/>
          <w:snapToGrid w:val="0"/>
          <w:color w:val="548DD4"/>
          <w:sz w:val="24"/>
          <w:szCs w:val="24"/>
          <w:rtl/>
          <w:lang w:eastAsia="he-IL"/>
        </w:rPr>
      </w:pPr>
      <w:r w:rsidRPr="009716C0">
        <w:rPr>
          <w:rFonts w:ascii="Times New Roman" w:hAnsi="Times New Roman" w:cs="Guttman Adii"/>
          <w:b/>
          <w:bCs/>
          <w:snapToGrid w:val="0"/>
          <w:color w:val="548DD4"/>
          <w:sz w:val="24"/>
          <w:szCs w:val="24"/>
          <w:rtl/>
          <w:lang w:eastAsia="he-IL"/>
        </w:rPr>
        <w:t xml:space="preserve">תתגבר עליהן </w:t>
      </w:r>
    </w:p>
    <w:p w:rsidR="008362A2" w:rsidRDefault="008362A2" w:rsidP="009716C0">
      <w:pPr>
        <w:keepNext/>
        <w:spacing w:after="0" w:line="240" w:lineRule="auto"/>
        <w:outlineLvl w:val="8"/>
        <w:rPr>
          <w:rFonts w:ascii="Times New Roman" w:hAnsi="Times New Roman" w:cs="Guttman Adii"/>
          <w:b/>
          <w:bCs/>
          <w:snapToGrid w:val="0"/>
          <w:color w:val="548DD4"/>
          <w:sz w:val="24"/>
          <w:szCs w:val="24"/>
          <w:rtl/>
          <w:lang w:eastAsia="he-IL"/>
        </w:rPr>
      </w:pPr>
      <w:r w:rsidRPr="009716C0">
        <w:rPr>
          <w:rFonts w:ascii="Times New Roman" w:hAnsi="Times New Roman" w:cs="Guttman Adii"/>
          <w:b/>
          <w:bCs/>
          <w:snapToGrid w:val="0"/>
          <w:color w:val="548DD4"/>
          <w:sz w:val="24"/>
          <w:szCs w:val="24"/>
          <w:rtl/>
          <w:lang w:eastAsia="he-IL"/>
        </w:rPr>
        <w:t xml:space="preserve">ותהפכן לאור ולחסד  עולם. </w:t>
      </w:r>
    </w:p>
    <w:p w:rsidR="008362A2" w:rsidRDefault="008362A2" w:rsidP="009716C0">
      <w:pPr>
        <w:keepNext/>
        <w:spacing w:after="0" w:line="240" w:lineRule="auto"/>
        <w:outlineLvl w:val="8"/>
        <w:rPr>
          <w:rFonts w:ascii="Times New Roman" w:hAnsi="Times New Roman" w:cs="Guttman Adii"/>
          <w:b/>
          <w:bCs/>
          <w:snapToGrid w:val="0"/>
          <w:color w:val="548DD4"/>
          <w:sz w:val="24"/>
          <w:szCs w:val="24"/>
          <w:rtl/>
          <w:lang w:eastAsia="he-IL"/>
        </w:rPr>
      </w:pPr>
      <w:r w:rsidRPr="009716C0">
        <w:rPr>
          <w:rFonts w:ascii="Times New Roman" w:hAnsi="Times New Roman" w:cs="Guttman Adii"/>
          <w:b/>
          <w:bCs/>
          <w:snapToGrid w:val="0"/>
          <w:color w:val="548DD4"/>
          <w:sz w:val="24"/>
          <w:szCs w:val="24"/>
          <w:rtl/>
          <w:lang w:eastAsia="he-IL"/>
        </w:rPr>
        <w:t xml:space="preserve">דעה רחבה זאת, </w:t>
      </w:r>
    </w:p>
    <w:p w:rsidR="008362A2" w:rsidRDefault="008362A2" w:rsidP="009716C0">
      <w:pPr>
        <w:keepNext/>
        <w:spacing w:after="0" w:line="240" w:lineRule="auto"/>
        <w:outlineLvl w:val="8"/>
        <w:rPr>
          <w:rFonts w:ascii="Times New Roman" w:hAnsi="Times New Roman" w:cs="Guttman Adii"/>
          <w:b/>
          <w:bCs/>
          <w:snapToGrid w:val="0"/>
          <w:color w:val="548DD4"/>
          <w:sz w:val="24"/>
          <w:szCs w:val="24"/>
          <w:rtl/>
          <w:lang w:eastAsia="he-IL"/>
        </w:rPr>
      </w:pPr>
      <w:r w:rsidRPr="009716C0">
        <w:rPr>
          <w:rFonts w:ascii="Times New Roman" w:hAnsi="Times New Roman" w:cs="Guttman Adii"/>
          <w:b/>
          <w:bCs/>
          <w:snapToGrid w:val="0"/>
          <w:color w:val="548DD4"/>
          <w:sz w:val="24"/>
          <w:szCs w:val="24"/>
          <w:rtl/>
          <w:lang w:eastAsia="he-IL"/>
        </w:rPr>
        <w:t xml:space="preserve">ממותקת במתקה ודבשה של תורת אמת, </w:t>
      </w:r>
    </w:p>
    <w:p w:rsidR="008362A2" w:rsidRDefault="008362A2" w:rsidP="009716C0">
      <w:pPr>
        <w:keepNext/>
        <w:spacing w:after="0" w:line="240" w:lineRule="auto"/>
        <w:outlineLvl w:val="8"/>
        <w:rPr>
          <w:rFonts w:ascii="Times New Roman" w:hAnsi="Times New Roman" w:cs="Guttman Adii"/>
          <w:b/>
          <w:bCs/>
          <w:snapToGrid w:val="0"/>
          <w:color w:val="548DD4"/>
          <w:sz w:val="24"/>
          <w:szCs w:val="24"/>
          <w:rtl/>
          <w:lang w:eastAsia="he-IL"/>
        </w:rPr>
      </w:pPr>
      <w:r w:rsidRPr="009716C0">
        <w:rPr>
          <w:rFonts w:ascii="Times New Roman" w:hAnsi="Times New Roman" w:cs="Guttman Adii"/>
          <w:b/>
          <w:bCs/>
          <w:snapToGrid w:val="0"/>
          <w:color w:val="548DD4"/>
          <w:sz w:val="24"/>
          <w:szCs w:val="24"/>
          <w:rtl/>
          <w:lang w:eastAsia="he-IL"/>
        </w:rPr>
        <w:t xml:space="preserve">צריכה להתלוות    עם כל ארחותינו באחרית הימים,  </w:t>
      </w:r>
    </w:p>
    <w:p w:rsidR="008362A2" w:rsidRDefault="008362A2" w:rsidP="009716C0">
      <w:pPr>
        <w:keepNext/>
        <w:spacing w:after="0" w:line="240" w:lineRule="auto"/>
        <w:outlineLvl w:val="8"/>
        <w:rPr>
          <w:rFonts w:ascii="Times New Roman" w:hAnsi="Times New Roman" w:cs="Guttman Adii"/>
          <w:b/>
          <w:bCs/>
          <w:snapToGrid w:val="0"/>
          <w:color w:val="548DD4"/>
          <w:sz w:val="24"/>
          <w:szCs w:val="24"/>
          <w:rtl/>
          <w:lang w:eastAsia="he-IL"/>
        </w:rPr>
      </w:pPr>
      <w:r w:rsidRPr="009716C0">
        <w:rPr>
          <w:rFonts w:ascii="Times New Roman" w:hAnsi="Times New Roman" w:cs="Guttman Adii"/>
          <w:b/>
          <w:bCs/>
          <w:snapToGrid w:val="0"/>
          <w:color w:val="548DD4"/>
          <w:sz w:val="24"/>
          <w:szCs w:val="24"/>
          <w:rtl/>
          <w:lang w:eastAsia="he-IL"/>
        </w:rPr>
        <w:t xml:space="preserve">למחתם אורייתא בהיכלא דמלכא משיחא </w:t>
      </w:r>
    </w:p>
    <w:p w:rsidR="008362A2" w:rsidRDefault="008362A2" w:rsidP="009716C0">
      <w:pPr>
        <w:keepNext/>
        <w:spacing w:after="0" w:line="240" w:lineRule="auto"/>
        <w:outlineLvl w:val="8"/>
        <w:rPr>
          <w:rFonts w:ascii="Times New Roman" w:hAnsi="Times New Roman" w:cs="Guttman Adii"/>
          <w:b/>
          <w:bCs/>
          <w:snapToGrid w:val="0"/>
          <w:color w:val="548DD4"/>
          <w:sz w:val="24"/>
          <w:szCs w:val="24"/>
          <w:rtl/>
          <w:lang w:eastAsia="he-IL"/>
        </w:rPr>
      </w:pPr>
      <w:r w:rsidRPr="009716C0">
        <w:rPr>
          <w:rFonts w:ascii="Times New Roman" w:hAnsi="Times New Roman" w:cs="Guttman Adii"/>
          <w:b/>
          <w:bCs/>
          <w:snapToGrid w:val="0"/>
          <w:color w:val="548DD4"/>
          <w:sz w:val="24"/>
          <w:szCs w:val="24"/>
          <w:rtl/>
          <w:lang w:eastAsia="he-IL"/>
        </w:rPr>
        <w:t xml:space="preserve">בהפיכת  מרירא למתיקא </w:t>
      </w:r>
    </w:p>
    <w:p w:rsidR="008362A2" w:rsidRPr="009716C0" w:rsidRDefault="008362A2" w:rsidP="009716C0">
      <w:pPr>
        <w:keepNext/>
        <w:spacing w:after="0" w:line="240" w:lineRule="auto"/>
        <w:outlineLvl w:val="8"/>
        <w:rPr>
          <w:rFonts w:ascii="Times New Roman" w:hAnsi="Times New Roman" w:cs="Guttman Adii"/>
          <w:b/>
          <w:bCs/>
          <w:snapToGrid w:val="0"/>
          <w:color w:val="548DD4"/>
          <w:sz w:val="24"/>
          <w:szCs w:val="24"/>
          <w:rtl/>
          <w:lang w:eastAsia="he-IL"/>
        </w:rPr>
      </w:pPr>
      <w:r w:rsidRPr="009716C0">
        <w:rPr>
          <w:rFonts w:ascii="Times New Roman" w:hAnsi="Times New Roman" w:cs="Guttman Adii"/>
          <w:b/>
          <w:bCs/>
          <w:snapToGrid w:val="0"/>
          <w:color w:val="548DD4"/>
          <w:sz w:val="24"/>
          <w:szCs w:val="24"/>
          <w:rtl/>
          <w:lang w:eastAsia="he-IL"/>
        </w:rPr>
        <w:t xml:space="preserve">וחשוכא לנהורא .   </w:t>
      </w:r>
    </w:p>
    <w:p w:rsidR="008362A2" w:rsidRPr="009716C0" w:rsidRDefault="008362A2" w:rsidP="005D1B81">
      <w:pPr>
        <w:keepNext/>
        <w:spacing w:after="0" w:line="240" w:lineRule="auto"/>
        <w:outlineLvl w:val="8"/>
        <w:rPr>
          <w:rFonts w:ascii="Times New Roman" w:hAnsi="Times New Roman" w:cs="Guttman Adii"/>
          <w:b/>
          <w:bCs/>
          <w:snapToGrid w:val="0"/>
          <w:color w:val="548DD4"/>
          <w:sz w:val="24"/>
          <w:szCs w:val="24"/>
          <w:rtl/>
          <w:lang w:eastAsia="he-IL"/>
        </w:rPr>
      </w:pPr>
    </w:p>
    <w:p w:rsidR="008362A2" w:rsidRDefault="008362A2" w:rsidP="009716C0">
      <w:pPr>
        <w:keepNext/>
        <w:spacing w:after="0" w:line="240" w:lineRule="auto"/>
        <w:outlineLvl w:val="8"/>
        <w:rPr>
          <w:rFonts w:ascii="Times New Roman" w:hAnsi="Times New Roman" w:cs="Guttman Adii"/>
          <w:b/>
          <w:bCs/>
          <w:snapToGrid w:val="0"/>
          <w:color w:val="548DD4"/>
          <w:sz w:val="24"/>
          <w:szCs w:val="24"/>
          <w:rtl/>
          <w:lang w:eastAsia="he-IL"/>
        </w:rPr>
      </w:pPr>
      <w:r w:rsidRPr="009716C0">
        <w:rPr>
          <w:rFonts w:ascii="Times New Roman" w:hAnsi="Times New Roman" w:cs="Guttman Adii"/>
          <w:b/>
          <w:bCs/>
          <w:snapToGrid w:val="0"/>
          <w:color w:val="548DD4"/>
          <w:sz w:val="24"/>
          <w:szCs w:val="24"/>
          <w:rtl/>
          <w:lang w:eastAsia="he-IL"/>
        </w:rPr>
        <w:t>כרך א' אגרת קי"ב</w:t>
      </w:r>
    </w:p>
    <w:p w:rsidR="008362A2" w:rsidRDefault="008362A2" w:rsidP="009716C0">
      <w:pPr>
        <w:keepNext/>
        <w:spacing w:after="0" w:line="240" w:lineRule="auto"/>
        <w:outlineLvl w:val="8"/>
        <w:rPr>
          <w:rFonts w:ascii="Times New Roman" w:hAnsi="Times New Roman" w:cs="Guttman Adii"/>
          <w:b/>
          <w:bCs/>
          <w:snapToGrid w:val="0"/>
          <w:color w:val="548DD4"/>
          <w:sz w:val="24"/>
          <w:szCs w:val="24"/>
          <w:rtl/>
          <w:lang w:eastAsia="he-IL"/>
        </w:rPr>
      </w:pPr>
    </w:p>
    <w:p w:rsidR="008362A2" w:rsidRDefault="008362A2" w:rsidP="009716C0">
      <w:pPr>
        <w:keepNext/>
        <w:spacing w:after="0" w:line="240" w:lineRule="auto"/>
        <w:outlineLvl w:val="8"/>
        <w:rPr>
          <w:rFonts w:ascii="Times New Roman" w:hAnsi="Times New Roman" w:cs="Guttman Adii"/>
          <w:b/>
          <w:bCs/>
          <w:snapToGrid w:val="0"/>
          <w:color w:val="548DD4"/>
          <w:sz w:val="24"/>
          <w:szCs w:val="24"/>
          <w:rtl/>
          <w:lang w:eastAsia="he-IL"/>
        </w:rPr>
      </w:pPr>
    </w:p>
    <w:p w:rsidR="008362A2" w:rsidRDefault="008362A2" w:rsidP="00C85C34">
      <w:pPr>
        <w:keepNext/>
        <w:spacing w:after="0" w:line="240" w:lineRule="auto"/>
        <w:outlineLvl w:val="8"/>
        <w:rPr>
          <w:rFonts w:ascii="Times New Roman" w:hAnsi="Times New Roman" w:cs="Guttman Adii"/>
          <w:b/>
          <w:bCs/>
          <w:snapToGrid w:val="0"/>
          <w:color w:val="548DD4"/>
          <w:sz w:val="24"/>
          <w:szCs w:val="24"/>
          <w:rtl/>
          <w:lang w:eastAsia="he-IL"/>
        </w:rPr>
      </w:pPr>
      <w:r>
        <w:rPr>
          <w:rFonts w:ascii="Times New Roman" w:hAnsi="Times New Roman" w:cs="Guttman Adii"/>
          <w:b/>
          <w:bCs/>
          <w:snapToGrid w:val="0"/>
          <w:color w:val="548DD4"/>
          <w:sz w:val="24"/>
          <w:szCs w:val="24"/>
          <w:rtl/>
          <w:lang w:eastAsia="he-IL"/>
        </w:rPr>
        <w:t xml:space="preserve">ובאגרת תשי"ד בכרך ב': </w:t>
      </w:r>
    </w:p>
    <w:p w:rsidR="008362A2" w:rsidRPr="009716C0" w:rsidRDefault="008362A2" w:rsidP="00C85C34">
      <w:pPr>
        <w:keepNext/>
        <w:spacing w:after="0" w:line="240" w:lineRule="auto"/>
        <w:outlineLvl w:val="8"/>
        <w:rPr>
          <w:rFonts w:ascii="Times New Roman" w:hAnsi="Times New Roman" w:cs="Guttman Adii"/>
          <w:b/>
          <w:bCs/>
          <w:snapToGrid w:val="0"/>
          <w:color w:val="548DD4"/>
          <w:sz w:val="24"/>
          <w:szCs w:val="24"/>
          <w:rtl/>
          <w:lang w:eastAsia="he-IL"/>
        </w:rPr>
      </w:pPr>
    </w:p>
    <w:p w:rsidR="008362A2" w:rsidRPr="009716C0" w:rsidRDefault="008362A2" w:rsidP="005D1B81">
      <w:pPr>
        <w:spacing w:after="0" w:line="240" w:lineRule="auto"/>
        <w:rPr>
          <w:rFonts w:ascii="Times New Roman" w:hAnsi="Times New Roman" w:cs="Guttman Adii"/>
          <w:b/>
          <w:bCs/>
          <w:snapToGrid w:val="0"/>
          <w:color w:val="548DD4"/>
          <w:sz w:val="20"/>
          <w:szCs w:val="24"/>
          <w:rtl/>
        </w:rPr>
      </w:pPr>
      <w:r w:rsidRPr="009716C0">
        <w:rPr>
          <w:rFonts w:ascii="Times New Roman" w:hAnsi="Times New Roman" w:cs="Guttman Adii"/>
          <w:b/>
          <w:bCs/>
          <w:snapToGrid w:val="0"/>
          <w:color w:val="548DD4"/>
          <w:sz w:val="20"/>
          <w:szCs w:val="24"/>
          <w:rtl/>
        </w:rPr>
        <w:t xml:space="preserve">..גדולתו של עשו שנצלה ממנו לאה בתפלתה  , </w:t>
      </w:r>
    </w:p>
    <w:p w:rsidR="008362A2" w:rsidRPr="009716C0" w:rsidRDefault="008362A2" w:rsidP="005D1B81">
      <w:pPr>
        <w:spacing w:after="0" w:line="240" w:lineRule="auto"/>
        <w:rPr>
          <w:rFonts w:ascii="Times New Roman" w:hAnsi="Times New Roman" w:cs="Guttman Adii"/>
          <w:b/>
          <w:bCs/>
          <w:snapToGrid w:val="0"/>
          <w:color w:val="548DD4"/>
          <w:sz w:val="20"/>
          <w:szCs w:val="24"/>
          <w:rtl/>
        </w:rPr>
      </w:pPr>
      <w:r w:rsidRPr="009716C0">
        <w:rPr>
          <w:rFonts w:ascii="Times New Roman" w:hAnsi="Times New Roman" w:cs="Guttman Adii"/>
          <w:b/>
          <w:bCs/>
          <w:snapToGrid w:val="0"/>
          <w:color w:val="548DD4"/>
          <w:sz w:val="20"/>
          <w:szCs w:val="24"/>
          <w:rtl/>
        </w:rPr>
        <w:t xml:space="preserve">היא    היא המשגיאה לגויים ומטרידתן מן העולם בהחלקת דברים  , </w:t>
      </w:r>
    </w:p>
    <w:p w:rsidR="008362A2" w:rsidRPr="009716C0" w:rsidRDefault="008362A2" w:rsidP="005D1B81">
      <w:pPr>
        <w:spacing w:after="0" w:line="240" w:lineRule="auto"/>
        <w:rPr>
          <w:rFonts w:ascii="Times New Roman" w:hAnsi="Times New Roman" w:cs="Guttman Adii"/>
          <w:b/>
          <w:bCs/>
          <w:snapToGrid w:val="0"/>
          <w:color w:val="548DD4"/>
          <w:sz w:val="24"/>
          <w:szCs w:val="24"/>
          <w:rtl/>
          <w:lang w:eastAsia="he-IL"/>
        </w:rPr>
      </w:pPr>
      <w:r w:rsidRPr="009716C0">
        <w:rPr>
          <w:rFonts w:ascii="Times New Roman" w:hAnsi="Times New Roman" w:cs="Guttman Adii"/>
          <w:b/>
          <w:bCs/>
          <w:snapToGrid w:val="0"/>
          <w:color w:val="548DD4"/>
          <w:sz w:val="20"/>
          <w:szCs w:val="24"/>
          <w:rtl/>
        </w:rPr>
        <w:t xml:space="preserve">ממנו נקח לעבוד  </w:t>
      </w:r>
      <w:r w:rsidRPr="009716C0">
        <w:rPr>
          <w:rFonts w:ascii="Times New Roman" w:hAnsi="Times New Roman" w:cs="Guttman Adii"/>
          <w:b/>
          <w:bCs/>
          <w:snapToGrid w:val="0"/>
          <w:color w:val="548DD4"/>
          <w:sz w:val="24"/>
          <w:szCs w:val="24"/>
          <w:rtl/>
          <w:lang w:eastAsia="he-IL"/>
        </w:rPr>
        <w:t xml:space="preserve"> את ד'  </w:t>
      </w:r>
    </w:p>
    <w:p w:rsidR="008362A2" w:rsidRPr="009716C0" w:rsidRDefault="008362A2" w:rsidP="005D1B81">
      <w:pPr>
        <w:spacing w:after="0" w:line="240" w:lineRule="auto"/>
        <w:rPr>
          <w:rFonts w:ascii="Times New Roman" w:hAnsi="Times New Roman" w:cs="Guttman Adii"/>
          <w:b/>
          <w:bCs/>
          <w:snapToGrid w:val="0"/>
          <w:color w:val="548DD4"/>
          <w:sz w:val="24"/>
          <w:szCs w:val="24"/>
          <w:rtl/>
          <w:lang w:eastAsia="he-IL"/>
        </w:rPr>
      </w:pPr>
      <w:r w:rsidRPr="009716C0">
        <w:rPr>
          <w:rFonts w:ascii="Times New Roman" w:hAnsi="Times New Roman" w:cs="Guttman Adii"/>
          <w:b/>
          <w:bCs/>
          <w:snapToGrid w:val="0"/>
          <w:color w:val="548DD4"/>
          <w:sz w:val="24"/>
          <w:szCs w:val="24"/>
          <w:rtl/>
          <w:lang w:eastAsia="he-IL"/>
        </w:rPr>
        <w:t xml:space="preserve">למעלה למעלה מעל לגבול ישראל  , </w:t>
      </w:r>
    </w:p>
    <w:p w:rsidR="008362A2" w:rsidRPr="009716C0" w:rsidRDefault="008362A2" w:rsidP="005D1B81">
      <w:pPr>
        <w:spacing w:after="0" w:line="240" w:lineRule="auto"/>
        <w:rPr>
          <w:rFonts w:ascii="Times New Roman" w:hAnsi="Times New Roman" w:cs="Guttman Adii"/>
          <w:b/>
          <w:bCs/>
          <w:snapToGrid w:val="0"/>
          <w:color w:val="548DD4"/>
          <w:sz w:val="24"/>
          <w:szCs w:val="24"/>
          <w:rtl/>
          <w:lang w:eastAsia="he-IL"/>
        </w:rPr>
      </w:pPr>
      <w:r w:rsidRPr="009716C0">
        <w:rPr>
          <w:rFonts w:ascii="Times New Roman" w:hAnsi="Times New Roman" w:cs="Guttman Adii"/>
          <w:b/>
          <w:bCs/>
          <w:snapToGrid w:val="0"/>
          <w:color w:val="548DD4"/>
          <w:sz w:val="24"/>
          <w:szCs w:val="24"/>
          <w:rtl/>
          <w:lang w:eastAsia="he-IL"/>
        </w:rPr>
        <w:t xml:space="preserve">אשר רק אחרי התבססות אור ד' על   עמו ישוב אור זה להיות לאור חיים, </w:t>
      </w:r>
    </w:p>
    <w:p w:rsidR="008362A2" w:rsidRDefault="008362A2" w:rsidP="005D1B81">
      <w:pPr>
        <w:spacing w:after="0" w:line="240" w:lineRule="auto"/>
        <w:rPr>
          <w:rFonts w:ascii="Times New Roman" w:hAnsi="Times New Roman" w:cs="Guttman Adii"/>
          <w:b/>
          <w:bCs/>
          <w:snapToGrid w:val="0"/>
          <w:color w:val="548DD4"/>
          <w:sz w:val="24"/>
          <w:szCs w:val="24"/>
          <w:rtl/>
          <w:lang w:eastAsia="he-IL"/>
        </w:rPr>
      </w:pPr>
      <w:r w:rsidRPr="009716C0">
        <w:rPr>
          <w:rFonts w:ascii="Times New Roman" w:hAnsi="Times New Roman" w:cs="Guttman Adii"/>
          <w:b/>
          <w:bCs/>
          <w:snapToGrid w:val="0"/>
          <w:color w:val="548DD4"/>
          <w:sz w:val="24"/>
          <w:szCs w:val="24"/>
          <w:rtl/>
          <w:lang w:eastAsia="he-IL"/>
        </w:rPr>
        <w:t>ולא אבוא בעיר ירושלים שלמעלה כ"א כשאכנס     תחלה לירושלים שלמטה...</w:t>
      </w:r>
    </w:p>
    <w:p w:rsidR="008362A2" w:rsidRDefault="008362A2" w:rsidP="005D1B81">
      <w:pPr>
        <w:spacing w:after="0" w:line="240" w:lineRule="auto"/>
        <w:rPr>
          <w:rFonts w:ascii="Times New Roman" w:hAnsi="Times New Roman" w:cs="Guttman Adii"/>
          <w:b/>
          <w:bCs/>
          <w:snapToGrid w:val="0"/>
          <w:color w:val="548DD4"/>
          <w:sz w:val="24"/>
          <w:szCs w:val="24"/>
          <w:rtl/>
          <w:lang w:eastAsia="he-IL"/>
        </w:rPr>
      </w:pPr>
    </w:p>
    <w:p w:rsidR="008362A2" w:rsidRPr="005E07D0" w:rsidRDefault="008362A2" w:rsidP="005E07D0">
      <w:pPr>
        <w:spacing w:after="0" w:line="240" w:lineRule="auto"/>
        <w:jc w:val="center"/>
        <w:rPr>
          <w:rFonts w:ascii="Times New Roman" w:hAnsi="Times New Roman" w:cs="Guttman Yad-Brush"/>
          <w:b/>
          <w:bCs/>
          <w:snapToGrid w:val="0"/>
          <w:sz w:val="20"/>
          <w:szCs w:val="20"/>
          <w:lang w:eastAsia="he-IL"/>
        </w:rPr>
      </w:pPr>
      <w:r w:rsidRPr="005E07D0">
        <w:rPr>
          <w:rFonts w:ascii="Times New Roman" w:hAnsi="Times New Roman" w:cs="Guttman Yad-Brush"/>
          <w:b/>
          <w:bCs/>
          <w:snapToGrid w:val="0"/>
          <w:sz w:val="20"/>
          <w:szCs w:val="20"/>
          <w:rtl/>
          <w:lang w:eastAsia="he-IL"/>
        </w:rPr>
        <w:t>שבת ש</w:t>
      </w:r>
      <w:bookmarkStart w:id="0" w:name="_GoBack"/>
      <w:bookmarkEnd w:id="0"/>
      <w:r w:rsidRPr="005E07D0">
        <w:rPr>
          <w:rFonts w:ascii="Times New Roman" w:hAnsi="Times New Roman" w:cs="Guttman Yad-Brush"/>
          <w:b/>
          <w:bCs/>
          <w:snapToGrid w:val="0"/>
          <w:sz w:val="20"/>
          <w:szCs w:val="20"/>
          <w:rtl/>
          <w:lang w:eastAsia="he-IL"/>
        </w:rPr>
        <w:t xml:space="preserve">לום , אסנת </w:t>
      </w:r>
      <w:hyperlink r:id="rId6" w:history="1">
        <w:r w:rsidRPr="005E07D0">
          <w:rPr>
            <w:rStyle w:val="Hyperlink"/>
            <w:rFonts w:ascii="Times New Roman" w:hAnsi="Times New Roman" w:cs="Guttman Yad-Brush"/>
            <w:b/>
            <w:bCs/>
            <w:snapToGrid w:val="0"/>
            <w:color w:val="auto"/>
            <w:sz w:val="20"/>
            <w:szCs w:val="20"/>
            <w:lang w:eastAsia="he-IL"/>
          </w:rPr>
          <w:t>asnatbs@gmail.com</w:t>
        </w:r>
      </w:hyperlink>
    </w:p>
    <w:p w:rsidR="008362A2" w:rsidRPr="009716C0" w:rsidRDefault="008362A2" w:rsidP="005D1B81">
      <w:pPr>
        <w:spacing w:after="0" w:line="240" w:lineRule="auto"/>
        <w:rPr>
          <w:rFonts w:ascii="Times New Roman" w:hAnsi="Times New Roman" w:cs="Guttman Adii"/>
          <w:b/>
          <w:bCs/>
          <w:snapToGrid w:val="0"/>
          <w:color w:val="548DD4"/>
          <w:sz w:val="24"/>
          <w:szCs w:val="24"/>
          <w:rtl/>
          <w:lang w:eastAsia="he-IL"/>
        </w:rPr>
      </w:pPr>
    </w:p>
    <w:p w:rsidR="008362A2" w:rsidRPr="009716C0" w:rsidRDefault="008362A2" w:rsidP="005D1B81">
      <w:pPr>
        <w:spacing w:after="0" w:line="240" w:lineRule="auto"/>
        <w:rPr>
          <w:rFonts w:ascii="Times New Roman" w:hAnsi="Times New Roman" w:cs="Guttman Adii"/>
          <w:b/>
          <w:bCs/>
          <w:snapToGrid w:val="0"/>
          <w:color w:val="548DD4"/>
          <w:sz w:val="24"/>
          <w:szCs w:val="24"/>
          <w:rtl/>
          <w:lang w:eastAsia="he-IL"/>
        </w:rPr>
      </w:pPr>
    </w:p>
    <w:p w:rsidR="008362A2" w:rsidRPr="005D1B81" w:rsidRDefault="008362A2" w:rsidP="005D1B81">
      <w:pPr>
        <w:spacing w:after="0" w:line="240" w:lineRule="auto"/>
        <w:rPr>
          <w:rFonts w:ascii="Times New Roman" w:hAnsi="Times New Roman" w:cs="FrankRuehl"/>
          <w:b/>
          <w:bCs/>
          <w:snapToGrid w:val="0"/>
          <w:sz w:val="24"/>
          <w:szCs w:val="24"/>
          <w:u w:val="single"/>
          <w:lang w:eastAsia="he-IL"/>
        </w:rPr>
      </w:pPr>
    </w:p>
    <w:sectPr w:rsidR="008362A2" w:rsidRPr="005D1B81" w:rsidSect="00C85C34">
      <w:footerReference w:type="even" r:id="rId7"/>
      <w:footerReference w:type="default" r:id="rId8"/>
      <w:type w:val="continuous"/>
      <w:pgSz w:w="11906" w:h="16838"/>
      <w:pgMar w:top="1440" w:right="2408" w:bottom="1440"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2A2" w:rsidRDefault="008362A2">
      <w:pPr>
        <w:spacing w:after="0" w:line="240" w:lineRule="auto"/>
      </w:pPr>
      <w:r>
        <w:separator/>
      </w:r>
    </w:p>
  </w:endnote>
  <w:endnote w:type="continuationSeparator" w:id="0">
    <w:p w:rsidR="008362A2" w:rsidRDefault="00836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FrankRuehl">
    <w:panose1 w:val="00000000000000000000"/>
    <w:charset w:val="B1"/>
    <w:family w:val="auto"/>
    <w:pitch w:val="variable"/>
    <w:sig w:usb0="00000801" w:usb1="00000000" w:usb2="00000000" w:usb3="00000000" w:csb0="00000020" w:csb1="00000000"/>
  </w:font>
  <w:font w:name="Guttman Yad">
    <w:panose1 w:val="00000400000000000000"/>
    <w:charset w:val="B1"/>
    <w:family w:val="auto"/>
    <w:pitch w:val="variable"/>
    <w:sig w:usb0="00000801" w:usb1="4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Vijaya">
    <w:panose1 w:val="00000000000000000000"/>
    <w:charset w:val="00"/>
    <w:family w:val="swiss"/>
    <w:notTrueType/>
    <w:pitch w:val="variable"/>
    <w:sig w:usb0="00000003" w:usb1="00000000" w:usb2="00000000" w:usb3="00000000" w:csb0="00000001" w:csb1="00000000"/>
  </w:font>
  <w:font w:name="Guttman Yad-Brush">
    <w:panose1 w:val="00000400000000000000"/>
    <w:charset w:val="B1"/>
    <w:family w:val="auto"/>
    <w:pitch w:val="variable"/>
    <w:sig w:usb0="00000801" w:usb1="40000000" w:usb2="00000000" w:usb3="00000000" w:csb0="00000020" w:csb1="00000000"/>
  </w:font>
  <w:font w:name="Guttman Adii">
    <w:panose1 w:val="00000400000000000000"/>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A2" w:rsidRDefault="008362A2" w:rsidP="00F9252B">
    <w:pPr>
      <w:pStyle w:val="Footer"/>
      <w:framePr w:wrap="around" w:vAnchor="text" w:hAnchor="text" w:xAlign="center" w:y="1"/>
      <w:rPr>
        <w:rStyle w:val="PageNumber"/>
        <w:rFonts w:cs="Miriam"/>
      </w:rPr>
    </w:pPr>
    <w:r>
      <w:rPr>
        <w:rStyle w:val="PageNumber"/>
        <w:rFonts w:cs="Miriam"/>
      </w:rPr>
      <w:fldChar w:fldCharType="begin"/>
    </w:r>
    <w:r>
      <w:rPr>
        <w:rStyle w:val="PageNumber"/>
        <w:rFonts w:cs="Miriam"/>
      </w:rPr>
      <w:instrText xml:space="preserve">PAGE  </w:instrText>
    </w:r>
    <w:r>
      <w:rPr>
        <w:rStyle w:val="PageNumber"/>
        <w:rFonts w:cs="Miriam"/>
      </w:rPr>
      <w:fldChar w:fldCharType="end"/>
    </w:r>
  </w:p>
  <w:p w:rsidR="008362A2" w:rsidRDefault="008362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A2" w:rsidRDefault="008362A2" w:rsidP="00F9252B">
    <w:pPr>
      <w:pStyle w:val="Footer"/>
      <w:framePr w:wrap="around" w:vAnchor="text" w:hAnchor="text" w:xAlign="center" w:y="1"/>
      <w:rPr>
        <w:rStyle w:val="PageNumber"/>
        <w:rFonts w:cs="Miriam"/>
      </w:rPr>
    </w:pPr>
    <w:r>
      <w:rPr>
        <w:rStyle w:val="PageNumber"/>
        <w:rFonts w:cs="Miriam"/>
      </w:rPr>
      <w:fldChar w:fldCharType="begin"/>
    </w:r>
    <w:r>
      <w:rPr>
        <w:rStyle w:val="PageNumber"/>
        <w:rFonts w:cs="Miriam"/>
      </w:rPr>
      <w:instrText xml:space="preserve">PAGE  </w:instrText>
    </w:r>
    <w:r>
      <w:rPr>
        <w:rStyle w:val="PageNumber"/>
        <w:rFonts w:cs="Miriam"/>
      </w:rPr>
      <w:fldChar w:fldCharType="separate"/>
    </w:r>
    <w:r>
      <w:rPr>
        <w:rStyle w:val="PageNumber"/>
        <w:rFonts w:cs="Miriam"/>
        <w:noProof/>
        <w:rtl/>
      </w:rPr>
      <w:t>1</w:t>
    </w:r>
    <w:r>
      <w:rPr>
        <w:rStyle w:val="PageNumber"/>
        <w:rFonts w:cs="Miriam"/>
      </w:rPr>
      <w:fldChar w:fldCharType="end"/>
    </w:r>
  </w:p>
  <w:p w:rsidR="008362A2" w:rsidRDefault="008362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2A2" w:rsidRDefault="008362A2">
      <w:pPr>
        <w:spacing w:after="0" w:line="240" w:lineRule="auto"/>
      </w:pPr>
      <w:r>
        <w:separator/>
      </w:r>
    </w:p>
  </w:footnote>
  <w:footnote w:type="continuationSeparator" w:id="0">
    <w:p w:rsidR="008362A2" w:rsidRDefault="008362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B81"/>
    <w:rsid w:val="000A7A2A"/>
    <w:rsid w:val="000E61BD"/>
    <w:rsid w:val="001375D3"/>
    <w:rsid w:val="0022587B"/>
    <w:rsid w:val="002C5310"/>
    <w:rsid w:val="002D5AB1"/>
    <w:rsid w:val="003658BD"/>
    <w:rsid w:val="00417066"/>
    <w:rsid w:val="004E0E63"/>
    <w:rsid w:val="00534277"/>
    <w:rsid w:val="00581552"/>
    <w:rsid w:val="005D1582"/>
    <w:rsid w:val="005D1B81"/>
    <w:rsid w:val="005E07D0"/>
    <w:rsid w:val="006970FC"/>
    <w:rsid w:val="008362A2"/>
    <w:rsid w:val="009716C0"/>
    <w:rsid w:val="00A10AFF"/>
    <w:rsid w:val="00AA42BD"/>
    <w:rsid w:val="00B66584"/>
    <w:rsid w:val="00C85C34"/>
    <w:rsid w:val="00DB091C"/>
    <w:rsid w:val="00E94F24"/>
    <w:rsid w:val="00EB0999"/>
    <w:rsid w:val="00ED2796"/>
    <w:rsid w:val="00F925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1BD"/>
    <w:pPr>
      <w:bidi/>
      <w:spacing w:after="200" w:line="276" w:lineRule="auto"/>
    </w:pPr>
  </w:style>
  <w:style w:type="paragraph" w:styleId="Heading1">
    <w:name w:val="heading 1"/>
    <w:basedOn w:val="Normal"/>
    <w:next w:val="Normal"/>
    <w:link w:val="Heading1Char"/>
    <w:uiPriority w:val="99"/>
    <w:qFormat/>
    <w:rsid w:val="005D1B81"/>
    <w:pPr>
      <w:keepNext/>
      <w:spacing w:after="0" w:line="240" w:lineRule="auto"/>
      <w:outlineLvl w:val="0"/>
    </w:pPr>
    <w:rPr>
      <w:rFonts w:ascii="Times New Roman" w:eastAsia="Times New Roman" w:hAnsi="Times New Roman" w:cs="FrankRuehl"/>
      <w:sz w:val="20"/>
      <w:szCs w:val="24"/>
    </w:rPr>
  </w:style>
  <w:style w:type="paragraph" w:styleId="Heading2">
    <w:name w:val="heading 2"/>
    <w:basedOn w:val="Normal"/>
    <w:next w:val="Normal"/>
    <w:link w:val="Heading2Char"/>
    <w:uiPriority w:val="99"/>
    <w:qFormat/>
    <w:rsid w:val="005D1B81"/>
    <w:pPr>
      <w:keepNext/>
      <w:spacing w:after="0" w:line="240" w:lineRule="auto"/>
      <w:jc w:val="center"/>
      <w:outlineLvl w:val="1"/>
    </w:pPr>
    <w:rPr>
      <w:rFonts w:ascii="Times New Roman" w:eastAsia="Times New Roman" w:hAnsi="Times New Roman" w:cs="FrankRuehl"/>
      <w:color w:val="00FF00"/>
      <w:sz w:val="24"/>
      <w:szCs w:val="28"/>
      <w:lang w:eastAsia="he-IL"/>
    </w:rPr>
  </w:style>
  <w:style w:type="paragraph" w:styleId="Heading3">
    <w:name w:val="heading 3"/>
    <w:basedOn w:val="Normal"/>
    <w:next w:val="Normal"/>
    <w:link w:val="Heading3Char"/>
    <w:uiPriority w:val="99"/>
    <w:qFormat/>
    <w:rsid w:val="005D1B81"/>
    <w:pPr>
      <w:keepNext/>
      <w:spacing w:after="0" w:line="240" w:lineRule="auto"/>
      <w:outlineLvl w:val="2"/>
    </w:pPr>
    <w:rPr>
      <w:rFonts w:ascii="Times New Roman" w:eastAsia="Times New Roman" w:hAnsi="Times New Roman" w:cs="FrankRuehl"/>
      <w:b/>
      <w:bCs/>
      <w:color w:val="00FF00"/>
      <w:sz w:val="24"/>
      <w:u w:val="single"/>
      <w:lang w:eastAsia="he-IL"/>
    </w:rPr>
  </w:style>
  <w:style w:type="paragraph" w:styleId="Heading4">
    <w:name w:val="heading 4"/>
    <w:basedOn w:val="Normal"/>
    <w:next w:val="Normal"/>
    <w:link w:val="Heading4Char"/>
    <w:uiPriority w:val="99"/>
    <w:qFormat/>
    <w:rsid w:val="005D1B81"/>
    <w:pPr>
      <w:keepNext/>
      <w:spacing w:after="0" w:line="240" w:lineRule="auto"/>
      <w:outlineLvl w:val="3"/>
    </w:pPr>
    <w:rPr>
      <w:rFonts w:ascii="Times New Roman" w:eastAsia="Times New Roman" w:hAnsi="Times New Roman" w:cs="FrankRuehl"/>
      <w:b/>
      <w:bCs/>
      <w:color w:val="00FF00"/>
      <w:sz w:val="24"/>
      <w:szCs w:val="24"/>
      <w:u w:val="single"/>
      <w:lang w:eastAsia="he-IL"/>
    </w:rPr>
  </w:style>
  <w:style w:type="paragraph" w:styleId="Heading5">
    <w:name w:val="heading 5"/>
    <w:basedOn w:val="Normal"/>
    <w:next w:val="Normal"/>
    <w:link w:val="Heading5Char"/>
    <w:uiPriority w:val="99"/>
    <w:qFormat/>
    <w:rsid w:val="005D1B81"/>
    <w:pPr>
      <w:keepNext/>
      <w:spacing w:after="0" w:line="240" w:lineRule="auto"/>
      <w:jc w:val="right"/>
      <w:outlineLvl w:val="4"/>
    </w:pPr>
    <w:rPr>
      <w:rFonts w:ascii="Times New Roman" w:eastAsia="Times New Roman" w:hAnsi="Times New Roman" w:cs="Guttman Yad"/>
      <w:color w:val="00FF00"/>
      <w:sz w:val="24"/>
      <w:szCs w:val="24"/>
      <w:lang w:eastAsia="he-IL"/>
    </w:rPr>
  </w:style>
  <w:style w:type="paragraph" w:styleId="Heading6">
    <w:name w:val="heading 6"/>
    <w:basedOn w:val="Normal"/>
    <w:next w:val="Normal"/>
    <w:link w:val="Heading6Char"/>
    <w:uiPriority w:val="99"/>
    <w:qFormat/>
    <w:rsid w:val="005D1B81"/>
    <w:pPr>
      <w:keepNext/>
      <w:bidi w:val="0"/>
      <w:spacing w:after="0" w:line="240" w:lineRule="auto"/>
      <w:jc w:val="both"/>
      <w:outlineLvl w:val="5"/>
    </w:pPr>
    <w:rPr>
      <w:rFonts w:ascii="Times New Roman" w:eastAsia="Times New Roman" w:hAnsi="Times New Roman" w:cs="Guttman Yad"/>
      <w:sz w:val="24"/>
      <w:szCs w:val="24"/>
      <w:lang w:eastAsia="he-IL"/>
    </w:rPr>
  </w:style>
  <w:style w:type="paragraph" w:styleId="Heading7">
    <w:name w:val="heading 7"/>
    <w:basedOn w:val="Normal"/>
    <w:next w:val="Normal"/>
    <w:link w:val="Heading7Char"/>
    <w:uiPriority w:val="99"/>
    <w:qFormat/>
    <w:rsid w:val="005D1B81"/>
    <w:pPr>
      <w:keepNext/>
      <w:spacing w:after="0" w:line="240" w:lineRule="auto"/>
      <w:jc w:val="center"/>
      <w:outlineLvl w:val="6"/>
    </w:pPr>
    <w:rPr>
      <w:rFonts w:ascii="Times New Roman" w:eastAsia="Times New Roman" w:hAnsi="Times New Roman" w:cs="FrankRuehl"/>
      <w:sz w:val="24"/>
      <w:szCs w:val="28"/>
      <w:lang w:eastAsia="he-IL"/>
    </w:rPr>
  </w:style>
  <w:style w:type="paragraph" w:styleId="Heading9">
    <w:name w:val="heading 9"/>
    <w:basedOn w:val="Normal"/>
    <w:next w:val="Normal"/>
    <w:link w:val="Heading9Char"/>
    <w:uiPriority w:val="99"/>
    <w:qFormat/>
    <w:rsid w:val="005D1B81"/>
    <w:pPr>
      <w:keepNext/>
      <w:spacing w:after="0" w:line="240" w:lineRule="auto"/>
      <w:outlineLvl w:val="8"/>
    </w:pPr>
    <w:rPr>
      <w:rFonts w:ascii="Times New Roman" w:eastAsia="Times New Roman" w:hAnsi="Times New Roman" w:cs="FrankRuehl"/>
      <w:sz w:val="24"/>
      <w:szCs w:val="24"/>
      <w:lang w:eastAsia="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1B81"/>
    <w:rPr>
      <w:rFonts w:ascii="Times New Roman" w:hAnsi="Times New Roman" w:cs="FrankRuehl"/>
      <w:sz w:val="24"/>
      <w:szCs w:val="24"/>
      <w:lang w:bidi="he-IL"/>
    </w:rPr>
  </w:style>
  <w:style w:type="character" w:customStyle="1" w:styleId="Heading2Char">
    <w:name w:val="Heading 2 Char"/>
    <w:basedOn w:val="DefaultParagraphFont"/>
    <w:link w:val="Heading2"/>
    <w:uiPriority w:val="99"/>
    <w:rsid w:val="005D1B81"/>
    <w:rPr>
      <w:rFonts w:ascii="Times New Roman" w:hAnsi="Times New Roman" w:cs="FrankRuehl"/>
      <w:snapToGrid w:val="0"/>
      <w:color w:val="00FF00"/>
      <w:sz w:val="28"/>
      <w:szCs w:val="28"/>
      <w:lang w:eastAsia="he-IL" w:bidi="he-IL"/>
    </w:rPr>
  </w:style>
  <w:style w:type="character" w:customStyle="1" w:styleId="Heading3Char">
    <w:name w:val="Heading 3 Char"/>
    <w:basedOn w:val="DefaultParagraphFont"/>
    <w:link w:val="Heading3"/>
    <w:uiPriority w:val="99"/>
    <w:rsid w:val="005D1B81"/>
    <w:rPr>
      <w:rFonts w:ascii="Times New Roman" w:hAnsi="Times New Roman" w:cs="FrankRuehl"/>
      <w:b/>
      <w:bCs/>
      <w:snapToGrid w:val="0"/>
      <w:color w:val="00FF00"/>
      <w:sz w:val="24"/>
      <w:u w:val="single"/>
      <w:lang w:eastAsia="he-IL" w:bidi="he-IL"/>
    </w:rPr>
  </w:style>
  <w:style w:type="character" w:customStyle="1" w:styleId="Heading4Char">
    <w:name w:val="Heading 4 Char"/>
    <w:basedOn w:val="DefaultParagraphFont"/>
    <w:link w:val="Heading4"/>
    <w:uiPriority w:val="99"/>
    <w:rsid w:val="005D1B81"/>
    <w:rPr>
      <w:rFonts w:ascii="Times New Roman" w:hAnsi="Times New Roman" w:cs="FrankRuehl"/>
      <w:b/>
      <w:bCs/>
      <w:snapToGrid w:val="0"/>
      <w:color w:val="00FF00"/>
      <w:sz w:val="24"/>
      <w:szCs w:val="24"/>
      <w:u w:val="single"/>
      <w:lang w:eastAsia="he-IL" w:bidi="he-IL"/>
    </w:rPr>
  </w:style>
  <w:style w:type="character" w:customStyle="1" w:styleId="Heading5Char">
    <w:name w:val="Heading 5 Char"/>
    <w:basedOn w:val="DefaultParagraphFont"/>
    <w:link w:val="Heading5"/>
    <w:uiPriority w:val="99"/>
    <w:rsid w:val="005D1B81"/>
    <w:rPr>
      <w:rFonts w:ascii="Times New Roman" w:hAnsi="Times New Roman" w:cs="Guttman Yad"/>
      <w:snapToGrid w:val="0"/>
      <w:color w:val="00FF00"/>
      <w:sz w:val="24"/>
      <w:szCs w:val="24"/>
      <w:lang w:eastAsia="he-IL" w:bidi="he-IL"/>
    </w:rPr>
  </w:style>
  <w:style w:type="character" w:customStyle="1" w:styleId="Heading6Char">
    <w:name w:val="Heading 6 Char"/>
    <w:basedOn w:val="DefaultParagraphFont"/>
    <w:link w:val="Heading6"/>
    <w:uiPriority w:val="99"/>
    <w:rsid w:val="005D1B81"/>
    <w:rPr>
      <w:rFonts w:ascii="Times New Roman" w:hAnsi="Times New Roman" w:cs="Guttman Yad"/>
      <w:snapToGrid w:val="0"/>
      <w:sz w:val="24"/>
      <w:szCs w:val="24"/>
      <w:lang w:eastAsia="he-IL" w:bidi="he-IL"/>
    </w:rPr>
  </w:style>
  <w:style w:type="character" w:customStyle="1" w:styleId="Heading7Char">
    <w:name w:val="Heading 7 Char"/>
    <w:basedOn w:val="DefaultParagraphFont"/>
    <w:link w:val="Heading7"/>
    <w:uiPriority w:val="99"/>
    <w:rsid w:val="005D1B81"/>
    <w:rPr>
      <w:rFonts w:ascii="Times New Roman" w:hAnsi="Times New Roman" w:cs="FrankRuehl"/>
      <w:snapToGrid w:val="0"/>
      <w:sz w:val="28"/>
      <w:szCs w:val="28"/>
      <w:lang w:eastAsia="he-IL" w:bidi="he-IL"/>
    </w:rPr>
  </w:style>
  <w:style w:type="character" w:customStyle="1" w:styleId="Heading9Char">
    <w:name w:val="Heading 9 Char"/>
    <w:basedOn w:val="DefaultParagraphFont"/>
    <w:link w:val="Heading9"/>
    <w:uiPriority w:val="99"/>
    <w:rsid w:val="005D1B81"/>
    <w:rPr>
      <w:rFonts w:ascii="Times New Roman" w:hAnsi="Times New Roman" w:cs="FrankRuehl"/>
      <w:snapToGrid w:val="0"/>
      <w:sz w:val="24"/>
      <w:szCs w:val="24"/>
      <w:lang w:eastAsia="he-IL" w:bidi="he-IL"/>
    </w:rPr>
  </w:style>
  <w:style w:type="paragraph" w:styleId="BodyText">
    <w:name w:val="Body Text"/>
    <w:basedOn w:val="Normal"/>
    <w:link w:val="BodyTextChar"/>
    <w:uiPriority w:val="99"/>
    <w:rsid w:val="005D1B81"/>
    <w:pPr>
      <w:spacing w:after="0" w:line="240" w:lineRule="auto"/>
    </w:pPr>
    <w:rPr>
      <w:rFonts w:ascii="Times New Roman" w:eastAsia="Times New Roman" w:hAnsi="Times New Roman" w:cs="FrankRuehl"/>
      <w:sz w:val="20"/>
      <w:szCs w:val="24"/>
    </w:rPr>
  </w:style>
  <w:style w:type="character" w:customStyle="1" w:styleId="BodyTextChar">
    <w:name w:val="Body Text Char"/>
    <w:basedOn w:val="DefaultParagraphFont"/>
    <w:link w:val="BodyText"/>
    <w:uiPriority w:val="99"/>
    <w:rsid w:val="005D1B81"/>
    <w:rPr>
      <w:rFonts w:ascii="Times New Roman" w:hAnsi="Times New Roman" w:cs="FrankRuehl"/>
      <w:sz w:val="24"/>
      <w:szCs w:val="24"/>
      <w:lang w:bidi="he-IL"/>
    </w:rPr>
  </w:style>
  <w:style w:type="paragraph" w:styleId="BodyText2">
    <w:name w:val="Body Text 2"/>
    <w:basedOn w:val="Normal"/>
    <w:link w:val="BodyText2Char"/>
    <w:uiPriority w:val="99"/>
    <w:rsid w:val="005D1B81"/>
    <w:pPr>
      <w:spacing w:after="0" w:line="240" w:lineRule="auto"/>
      <w:jc w:val="right"/>
    </w:pPr>
    <w:rPr>
      <w:rFonts w:ascii="Times New Roman" w:eastAsia="Times New Roman" w:hAnsi="Times New Roman" w:cs="Guttman Yad"/>
      <w:sz w:val="24"/>
      <w:szCs w:val="24"/>
      <w:lang w:eastAsia="he-IL"/>
    </w:rPr>
  </w:style>
  <w:style w:type="character" w:customStyle="1" w:styleId="BodyText2Char">
    <w:name w:val="Body Text 2 Char"/>
    <w:basedOn w:val="DefaultParagraphFont"/>
    <w:link w:val="BodyText2"/>
    <w:uiPriority w:val="99"/>
    <w:rsid w:val="005D1B81"/>
    <w:rPr>
      <w:rFonts w:ascii="Times New Roman" w:hAnsi="Times New Roman" w:cs="Guttman Yad"/>
      <w:snapToGrid w:val="0"/>
      <w:sz w:val="24"/>
      <w:szCs w:val="24"/>
      <w:lang w:eastAsia="he-IL" w:bidi="he-IL"/>
    </w:rPr>
  </w:style>
  <w:style w:type="paragraph" w:customStyle="1" w:styleId="a">
    <w:name w:val="הרטוב_שירה"/>
    <w:basedOn w:val="Normal"/>
    <w:uiPriority w:val="99"/>
    <w:rsid w:val="005D1B81"/>
    <w:pPr>
      <w:keepLines/>
      <w:spacing w:before="120" w:after="0" w:line="240" w:lineRule="auto"/>
      <w:ind w:left="567"/>
    </w:pPr>
    <w:rPr>
      <w:rFonts w:ascii="Times New Roman" w:eastAsia="Times New Roman" w:hAnsi="Times New Roman" w:cs="David"/>
      <w:sz w:val="28"/>
      <w:szCs w:val="28"/>
    </w:rPr>
  </w:style>
  <w:style w:type="paragraph" w:customStyle="1" w:styleId="a0">
    <w:name w:val="הרטוב_כותרת_שיר"/>
    <w:basedOn w:val="a"/>
    <w:next w:val="a"/>
    <w:uiPriority w:val="99"/>
    <w:rsid w:val="005D1B81"/>
    <w:rPr>
      <w:b/>
      <w:bCs/>
      <w:sz w:val="36"/>
      <w:szCs w:val="36"/>
    </w:rPr>
  </w:style>
  <w:style w:type="paragraph" w:styleId="NormalWeb">
    <w:name w:val="Normal (Web)"/>
    <w:basedOn w:val="Normal"/>
    <w:uiPriority w:val="99"/>
    <w:rsid w:val="005D1B8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5D1B81"/>
    <w:rPr>
      <w:rFonts w:cs="Times New Roman"/>
      <w:color w:val="0000FF"/>
      <w:u w:val="single"/>
    </w:rPr>
  </w:style>
  <w:style w:type="paragraph" w:styleId="Footer">
    <w:name w:val="footer"/>
    <w:basedOn w:val="Normal"/>
    <w:link w:val="FooterChar"/>
    <w:uiPriority w:val="99"/>
    <w:rsid w:val="005D1B81"/>
    <w:pPr>
      <w:tabs>
        <w:tab w:val="center" w:pos="4153"/>
        <w:tab w:val="right" w:pos="8306"/>
      </w:tabs>
      <w:spacing w:after="0" w:line="240" w:lineRule="auto"/>
    </w:pPr>
    <w:rPr>
      <w:rFonts w:ascii="Times New Roman" w:eastAsia="Times New Roman" w:hAnsi="Times New Roman" w:cs="Miriam"/>
      <w:sz w:val="20"/>
      <w:szCs w:val="20"/>
    </w:rPr>
  </w:style>
  <w:style w:type="character" w:customStyle="1" w:styleId="FooterChar">
    <w:name w:val="Footer Char"/>
    <w:basedOn w:val="DefaultParagraphFont"/>
    <w:link w:val="Footer"/>
    <w:uiPriority w:val="99"/>
    <w:rsid w:val="005D1B81"/>
    <w:rPr>
      <w:rFonts w:ascii="Times New Roman" w:hAnsi="Times New Roman" w:cs="Miriam"/>
      <w:sz w:val="20"/>
      <w:szCs w:val="20"/>
      <w:lang w:bidi="he-IL"/>
    </w:rPr>
  </w:style>
  <w:style w:type="character" w:styleId="PageNumber">
    <w:name w:val="page number"/>
    <w:basedOn w:val="DefaultParagraphFont"/>
    <w:uiPriority w:val="99"/>
    <w:rsid w:val="005D1B81"/>
    <w:rPr>
      <w:rFonts w:cs="Times New Roman"/>
    </w:rPr>
  </w:style>
  <w:style w:type="paragraph" w:styleId="BalloonText">
    <w:name w:val="Balloon Text"/>
    <w:basedOn w:val="Normal"/>
    <w:link w:val="BalloonTextChar"/>
    <w:uiPriority w:val="99"/>
    <w:semiHidden/>
    <w:rsid w:val="005D1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B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natb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654</Words>
  <Characters>3271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רָאִיתִי פָנֶיךָ כִּרְאֹת פְּנֵי אֱלֹהִים</dc:title>
  <dc:subject/>
  <dc:creator>Mada</dc:creator>
  <cp:keywords/>
  <dc:description/>
  <cp:lastModifiedBy>zehavit</cp:lastModifiedBy>
  <cp:revision>2</cp:revision>
  <dcterms:created xsi:type="dcterms:W3CDTF">2013-11-14T06:43:00Z</dcterms:created>
  <dcterms:modified xsi:type="dcterms:W3CDTF">2013-11-14T06:43:00Z</dcterms:modified>
</cp:coreProperties>
</file>